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Ind w:w="675" w:type="dxa"/>
        <w:tblLayout w:type="fixed"/>
        <w:tblLook w:val="04A0" w:firstRow="1" w:lastRow="0" w:firstColumn="1" w:lastColumn="0" w:noHBand="0" w:noVBand="1"/>
      </w:tblPr>
      <w:tblGrid>
        <w:gridCol w:w="6663"/>
        <w:gridCol w:w="2835"/>
      </w:tblGrid>
      <w:tr w:rsidR="003C5863" w:rsidRPr="003C5863" w14:paraId="70BC46BE" w14:textId="77777777" w:rsidTr="00D3146A">
        <w:trPr>
          <w:trHeight w:hRule="exact" w:val="1560"/>
        </w:trPr>
        <w:tc>
          <w:tcPr>
            <w:tcW w:w="6663" w:type="dxa"/>
          </w:tcPr>
          <w:p w14:paraId="7E53AFFC" w14:textId="77777777" w:rsidR="003C5863" w:rsidRPr="003C5863" w:rsidRDefault="003C5863" w:rsidP="003C5863">
            <w:pPr>
              <w:jc w:val="left"/>
              <w:rPr>
                <w:rFonts w:ascii="Segoe UI" w:hAnsi="Segoe UI" w:cs="Segoe UI"/>
                <w:sz w:val="22"/>
                <w:szCs w:val="22"/>
              </w:rPr>
            </w:pPr>
          </w:p>
          <w:p w14:paraId="6B936475" w14:textId="77777777" w:rsidR="003C5863" w:rsidRPr="003C5863" w:rsidRDefault="003C5863" w:rsidP="003C5863">
            <w:pPr>
              <w:jc w:val="left"/>
              <w:rPr>
                <w:rFonts w:ascii="Segoe UI" w:hAnsi="Segoe UI" w:cs="Segoe UI"/>
                <w:sz w:val="22"/>
                <w:szCs w:val="22"/>
              </w:rPr>
            </w:pPr>
          </w:p>
          <w:p w14:paraId="1081DDE9" w14:textId="77777777" w:rsidR="003C5863" w:rsidRPr="003C5863" w:rsidRDefault="003C5863" w:rsidP="003C5863">
            <w:pPr>
              <w:jc w:val="left"/>
              <w:rPr>
                <w:rFonts w:ascii="Segoe UI" w:hAnsi="Segoe UI" w:cs="Segoe UI"/>
                <w:sz w:val="22"/>
                <w:szCs w:val="22"/>
              </w:rPr>
            </w:pPr>
          </w:p>
          <w:p w14:paraId="612ADB6E" w14:textId="77777777" w:rsidR="003C5863" w:rsidRPr="003C5863" w:rsidRDefault="003C5863" w:rsidP="003C5863">
            <w:pPr>
              <w:jc w:val="left"/>
              <w:rPr>
                <w:b/>
                <w:caps/>
              </w:rPr>
            </w:pPr>
          </w:p>
          <w:p w14:paraId="4430F61C" w14:textId="77777777" w:rsidR="003C5863" w:rsidRPr="003C5863" w:rsidRDefault="003C5863" w:rsidP="003C5863">
            <w:pPr>
              <w:jc w:val="left"/>
              <w:rPr>
                <w:b/>
                <w:caps/>
              </w:rPr>
            </w:pPr>
          </w:p>
          <w:p w14:paraId="255E6046" w14:textId="77777777" w:rsidR="003C5863" w:rsidRPr="003C5863" w:rsidRDefault="003C5863" w:rsidP="003C5863">
            <w:pPr>
              <w:jc w:val="left"/>
              <w:rPr>
                <w:b/>
                <w:caps/>
              </w:rPr>
            </w:pPr>
          </w:p>
        </w:tc>
        <w:tc>
          <w:tcPr>
            <w:tcW w:w="2835" w:type="dxa"/>
          </w:tcPr>
          <w:p w14:paraId="30A01793" w14:textId="18020301" w:rsidR="003C5863" w:rsidRPr="003C5863" w:rsidRDefault="00352ED6" w:rsidP="003C5863">
            <w:pPr>
              <w:jc w:val="left"/>
              <w:rPr>
                <w:rFonts w:ascii="Segoe UI" w:hAnsi="Segoe UI" w:cs="Segoe UI"/>
                <w:b/>
                <w:bCs/>
                <w:sz w:val="16"/>
                <w:szCs w:val="16"/>
              </w:rPr>
            </w:pPr>
            <w:r>
              <w:rPr>
                <w:rFonts w:ascii="Segoe UI" w:hAnsi="Segoe UI" w:cs="Segoe UI"/>
                <w:b/>
                <w:noProof/>
                <w:sz w:val="16"/>
                <w:szCs w:val="16"/>
              </w:rPr>
              <w:t>Mag. Maximilian König</w:t>
            </w:r>
          </w:p>
          <w:p w14:paraId="08B53A72" w14:textId="77777777" w:rsidR="003C5863" w:rsidRPr="003C5863" w:rsidRDefault="003C5863" w:rsidP="003C5863">
            <w:pPr>
              <w:spacing w:line="180" w:lineRule="exact"/>
              <w:jc w:val="left"/>
              <w:rPr>
                <w:rFonts w:ascii="Segoe UI" w:hAnsi="Segoe UI" w:cs="Segoe UI"/>
                <w:noProof/>
                <w:sz w:val="16"/>
                <w:szCs w:val="16"/>
              </w:rPr>
            </w:pPr>
            <w:r w:rsidRPr="003C5863">
              <w:rPr>
                <w:rFonts w:ascii="Segoe UI" w:hAnsi="Segoe UI" w:cs="Segoe UI"/>
                <w:noProof/>
                <w:sz w:val="16"/>
                <w:szCs w:val="16"/>
              </w:rPr>
              <w:t>Partner</w:t>
            </w:r>
          </w:p>
          <w:p w14:paraId="2B8FEB4D" w14:textId="52AB95E4" w:rsidR="003C5863" w:rsidRPr="003C5863" w:rsidRDefault="003C5863" w:rsidP="003C5863">
            <w:pPr>
              <w:spacing w:line="180" w:lineRule="exact"/>
              <w:jc w:val="left"/>
              <w:rPr>
                <w:rFonts w:ascii="Segoe UI" w:hAnsi="Segoe UI" w:cs="Segoe UI"/>
                <w:noProof/>
                <w:sz w:val="16"/>
                <w:szCs w:val="16"/>
              </w:rPr>
            </w:pPr>
            <w:r w:rsidRPr="003C5863">
              <w:rPr>
                <w:rFonts w:ascii="Segoe UI" w:hAnsi="Segoe UI" w:cs="Segoe UI"/>
                <w:noProof/>
                <w:sz w:val="16"/>
                <w:szCs w:val="16"/>
              </w:rPr>
              <w:t>T +43 </w:t>
            </w:r>
            <w:r w:rsidR="00E576AF">
              <w:rPr>
                <w:rFonts w:ascii="Segoe UI" w:hAnsi="Segoe UI" w:cs="Segoe UI"/>
                <w:noProof/>
                <w:sz w:val="16"/>
                <w:szCs w:val="16"/>
              </w:rPr>
              <w:t>1 393 30 33</w:t>
            </w:r>
          </w:p>
          <w:p w14:paraId="4B42B22D" w14:textId="0BCDE9DC" w:rsidR="003C5863" w:rsidRPr="003C5863" w:rsidRDefault="003C5863" w:rsidP="003C5863">
            <w:pPr>
              <w:spacing w:line="180" w:lineRule="exact"/>
              <w:jc w:val="left"/>
              <w:rPr>
                <w:rFonts w:ascii="Segoe UI" w:hAnsi="Segoe UI" w:cs="Segoe UI"/>
                <w:noProof/>
                <w:sz w:val="16"/>
                <w:szCs w:val="16"/>
              </w:rPr>
            </w:pPr>
            <w:r w:rsidRPr="003C5863">
              <w:rPr>
                <w:rFonts w:ascii="Segoe UI" w:hAnsi="Segoe UI" w:cs="Segoe UI"/>
                <w:noProof/>
                <w:sz w:val="16"/>
                <w:szCs w:val="16"/>
              </w:rPr>
              <w:t xml:space="preserve">E </w:t>
            </w:r>
            <w:r w:rsidR="00E576AF">
              <w:rPr>
                <w:rFonts w:ascii="Segoe UI" w:hAnsi="Segoe UI" w:cs="Segoe UI"/>
                <w:noProof/>
                <w:sz w:val="16"/>
                <w:szCs w:val="16"/>
              </w:rPr>
              <w:t>koenig</w:t>
            </w:r>
            <w:r w:rsidRPr="003C5863">
              <w:rPr>
                <w:rFonts w:ascii="Segoe UI" w:hAnsi="Segoe UI" w:cs="Segoe UI"/>
                <w:noProof/>
                <w:sz w:val="16"/>
                <w:szCs w:val="16"/>
              </w:rPr>
              <w:t>@bklegal.at</w:t>
            </w:r>
          </w:p>
          <w:p w14:paraId="58BA53F2" w14:textId="77777777" w:rsidR="003C5863" w:rsidRPr="003C5863" w:rsidRDefault="003C5863" w:rsidP="003C5863">
            <w:pPr>
              <w:spacing w:line="180" w:lineRule="exact"/>
              <w:jc w:val="left"/>
              <w:rPr>
                <w:rFonts w:ascii="Segoe UI" w:hAnsi="Segoe UI" w:cs="Segoe UI"/>
                <w:noProof/>
                <w:sz w:val="22"/>
                <w:szCs w:val="22"/>
              </w:rPr>
            </w:pPr>
          </w:p>
          <w:p w14:paraId="7F333E75" w14:textId="77777777" w:rsidR="003C5863" w:rsidRPr="003C5863" w:rsidRDefault="003C5863" w:rsidP="003C5863">
            <w:pPr>
              <w:spacing w:line="180" w:lineRule="exact"/>
              <w:jc w:val="left"/>
              <w:rPr>
                <w:rFonts w:ascii="Segoe UI" w:hAnsi="Segoe UI" w:cs="Segoe UI"/>
                <w:noProof/>
                <w:sz w:val="22"/>
                <w:szCs w:val="22"/>
              </w:rPr>
            </w:pPr>
          </w:p>
          <w:p w14:paraId="6BEFFCA5" w14:textId="77777777" w:rsidR="003C5863" w:rsidRPr="003C5863" w:rsidRDefault="003C5863" w:rsidP="003C5863">
            <w:pPr>
              <w:rPr>
                <w:rFonts w:ascii="Segoe UI" w:hAnsi="Segoe UI" w:cs="Segoe UI"/>
                <w:sz w:val="22"/>
                <w:szCs w:val="22"/>
              </w:rPr>
            </w:pPr>
          </w:p>
        </w:tc>
      </w:tr>
    </w:tbl>
    <w:p w14:paraId="01F2CA28" w14:textId="77777777" w:rsidR="003C5863" w:rsidRPr="003C5863" w:rsidRDefault="003C5863" w:rsidP="003C5863">
      <w:pPr>
        <w:spacing w:line="20" w:lineRule="exact"/>
      </w:pPr>
    </w:p>
    <w:tbl>
      <w:tblPr>
        <w:tblW w:w="12347" w:type="dxa"/>
        <w:tblInd w:w="675" w:type="dxa"/>
        <w:tblLayout w:type="fixed"/>
        <w:tblLook w:val="04A0" w:firstRow="1" w:lastRow="0" w:firstColumn="1" w:lastColumn="0" w:noHBand="0" w:noVBand="1"/>
      </w:tblPr>
      <w:tblGrid>
        <w:gridCol w:w="6663"/>
        <w:gridCol w:w="2551"/>
        <w:gridCol w:w="3133"/>
      </w:tblGrid>
      <w:tr w:rsidR="003C5863" w:rsidRPr="003C5863" w14:paraId="34F99F6A" w14:textId="77777777" w:rsidTr="00D3146A">
        <w:trPr>
          <w:trHeight w:val="968"/>
        </w:trPr>
        <w:tc>
          <w:tcPr>
            <w:tcW w:w="6663" w:type="dxa"/>
          </w:tcPr>
          <w:p w14:paraId="5A421FFF" w14:textId="77777777" w:rsidR="003C5863" w:rsidRPr="003C5863" w:rsidRDefault="003C5863" w:rsidP="003C5863">
            <w:pPr>
              <w:jc w:val="left"/>
              <w:rPr>
                <w:rFonts w:ascii="Segoe UI" w:hAnsi="Segoe UI" w:cs="Segoe UI"/>
                <w:b/>
                <w:sz w:val="22"/>
                <w:szCs w:val="22"/>
              </w:rPr>
            </w:pPr>
          </w:p>
          <w:p w14:paraId="35D24DB6" w14:textId="77777777" w:rsidR="003C5863" w:rsidRPr="003C5863" w:rsidRDefault="003C5863" w:rsidP="003C5863">
            <w:pPr>
              <w:jc w:val="left"/>
              <w:rPr>
                <w:rFonts w:ascii="Segoe UI" w:hAnsi="Segoe UI" w:cs="Segoe UI"/>
                <w:sz w:val="22"/>
                <w:szCs w:val="22"/>
              </w:rPr>
            </w:pPr>
          </w:p>
          <w:p w14:paraId="67353CDB" w14:textId="77777777" w:rsidR="003C5863" w:rsidRDefault="003C5863" w:rsidP="003C5863">
            <w:pPr>
              <w:rPr>
                <w:rFonts w:ascii="Segoe UI" w:hAnsi="Segoe UI" w:cs="Segoe UI"/>
              </w:rPr>
            </w:pPr>
          </w:p>
          <w:p w14:paraId="5FFC01F4" w14:textId="190EC8AC" w:rsidR="00243006" w:rsidRPr="003C5863" w:rsidRDefault="00243006" w:rsidP="003C5863">
            <w:pPr>
              <w:rPr>
                <w:rFonts w:ascii="Segoe UI" w:hAnsi="Segoe UI" w:cs="Segoe UI"/>
              </w:rPr>
            </w:pPr>
          </w:p>
        </w:tc>
        <w:tc>
          <w:tcPr>
            <w:tcW w:w="2551" w:type="dxa"/>
          </w:tcPr>
          <w:p w14:paraId="61E3C861" w14:textId="77777777" w:rsidR="003C5863" w:rsidRPr="003C5863" w:rsidRDefault="003C5863" w:rsidP="003C5863">
            <w:pPr>
              <w:jc w:val="left"/>
              <w:rPr>
                <w:rFonts w:ascii="Segoe UI" w:hAnsi="Segoe UI" w:cs="Segoe UI"/>
                <w:sz w:val="15"/>
              </w:rPr>
            </w:pPr>
          </w:p>
          <w:p w14:paraId="7A8B09CD" w14:textId="6AA16DCD" w:rsidR="003C5863" w:rsidRPr="003C5863" w:rsidRDefault="003C5863" w:rsidP="003C5863">
            <w:pPr>
              <w:jc w:val="left"/>
              <w:rPr>
                <w:rFonts w:ascii="Segoe UI" w:hAnsi="Segoe UI" w:cs="Segoe UI"/>
                <w:sz w:val="12"/>
              </w:rPr>
            </w:pPr>
            <w:r w:rsidRPr="003C5863">
              <w:rPr>
                <w:rFonts w:ascii="Segoe UI" w:hAnsi="Segoe UI" w:cs="Segoe UI"/>
              </w:rPr>
              <w:t>Wien</w:t>
            </w:r>
            <w:r w:rsidR="00352ED6">
              <w:rPr>
                <w:rFonts w:ascii="Segoe UI" w:hAnsi="Segoe UI" w:cs="Segoe UI"/>
              </w:rPr>
              <w:t>, 23. März 2020</w:t>
            </w:r>
            <w:r w:rsidRPr="003C5863">
              <w:rPr>
                <w:rFonts w:ascii="Segoe UI" w:hAnsi="Segoe UI" w:cs="Segoe UI"/>
                <w:sz w:val="15"/>
              </w:rPr>
              <w:br/>
            </w:r>
          </w:p>
          <w:p w14:paraId="4303F223" w14:textId="77777777" w:rsidR="003C5863" w:rsidRPr="003C5863" w:rsidRDefault="003C5863" w:rsidP="003C5863">
            <w:pPr>
              <w:spacing w:line="160" w:lineRule="exact"/>
              <w:jc w:val="left"/>
              <w:rPr>
                <w:rFonts w:ascii="Segoe UI" w:hAnsi="Segoe UI" w:cs="Segoe UI"/>
                <w:noProof/>
                <w:sz w:val="14"/>
                <w:szCs w:val="14"/>
              </w:rPr>
            </w:pPr>
          </w:p>
        </w:tc>
        <w:tc>
          <w:tcPr>
            <w:tcW w:w="3133" w:type="dxa"/>
          </w:tcPr>
          <w:p w14:paraId="096CFB84" w14:textId="77777777" w:rsidR="003C5863" w:rsidRPr="003C5863" w:rsidRDefault="003C5863" w:rsidP="003C5863">
            <w:pPr>
              <w:jc w:val="left"/>
              <w:rPr>
                <w:rFonts w:ascii="Segoe UI" w:hAnsi="Segoe UI" w:cs="Segoe UI"/>
                <w:sz w:val="18"/>
                <w:szCs w:val="18"/>
              </w:rPr>
            </w:pPr>
          </w:p>
        </w:tc>
      </w:tr>
    </w:tbl>
    <w:p w14:paraId="676582A4" w14:textId="332149FE" w:rsidR="003C5863" w:rsidRPr="003C5863" w:rsidRDefault="00E576AF" w:rsidP="00E576AF">
      <w:pPr>
        <w:keepNext/>
        <w:keepLines/>
        <w:autoSpaceDE/>
        <w:autoSpaceDN/>
        <w:spacing w:before="360" w:after="360" w:line="340" w:lineRule="exact"/>
        <w:ind w:left="567"/>
        <w:jc w:val="left"/>
        <w:outlineLvl w:val="0"/>
        <w:rPr>
          <w:rFonts w:ascii="Segoe UI" w:hAnsi="Segoe UI"/>
          <w:b/>
          <w:sz w:val="28"/>
          <w:szCs w:val="28"/>
          <w:lang w:eastAsia="en-US"/>
        </w:rPr>
      </w:pPr>
      <w:r>
        <w:rPr>
          <w:rFonts w:ascii="Segoe UI" w:hAnsi="Segoe UI"/>
          <w:b/>
          <w:sz w:val="28"/>
          <w:szCs w:val="28"/>
          <w:lang w:eastAsia="en-US"/>
        </w:rPr>
        <w:t>Musterbrief an Vermieter bzgl. Befreiung vom Mietzins angesichts COVID-19 (Coronavirus)</w:t>
      </w:r>
    </w:p>
    <w:p w14:paraId="09462601" w14:textId="47D231A8" w:rsidR="00ED7122" w:rsidRDefault="003248D5" w:rsidP="00716752">
      <w:pPr>
        <w:pStyle w:val="FormatvorlageSegoeUI11PtLinks15cmNach16Pt"/>
        <w:ind w:left="567"/>
        <w:rPr>
          <w:rFonts w:eastAsia="Calibri"/>
          <w:lang w:eastAsia="en-US"/>
        </w:rPr>
      </w:pPr>
      <w:bookmarkStart w:id="0" w:name="_Hlk528746878"/>
      <w:r>
        <w:rPr>
          <w:rFonts w:eastAsia="Calibri"/>
          <w:lang w:eastAsia="en-US"/>
        </w:rPr>
        <w:t>Angesichts der COVID-19 Pandemie müssen eine Vielzahl von Handel- und Gastronomiebetrieben zumindest bis 13. April 2020 geschlossen bleiben.</w:t>
      </w:r>
    </w:p>
    <w:p w14:paraId="65C7E1BB" w14:textId="571AFD2E" w:rsidR="00DD0988" w:rsidRDefault="00DD0988" w:rsidP="00716752">
      <w:pPr>
        <w:pStyle w:val="FormatvorlageSegoeUI11PtLinks15cmNach16Pt"/>
        <w:ind w:left="567"/>
        <w:rPr>
          <w:rFonts w:eastAsia="Calibri"/>
          <w:lang w:eastAsia="en-US"/>
        </w:rPr>
      </w:pPr>
      <w:r>
        <w:rPr>
          <w:rFonts w:eastAsia="Calibri"/>
          <w:lang w:eastAsia="en-US"/>
        </w:rPr>
        <w:t xml:space="preserve">Unter gewissen Umständen </w:t>
      </w:r>
      <w:r w:rsidRPr="00DD0988">
        <w:rPr>
          <w:rFonts w:eastAsia="Calibri"/>
          <w:lang w:eastAsia="en-US"/>
        </w:rPr>
        <w:t>ist eine gänzliche bzw. teilweise Erlassung des Mietzinses gesetzlich vorgesehen.</w:t>
      </w:r>
      <w:bookmarkStart w:id="1" w:name="_GoBack"/>
      <w:bookmarkEnd w:id="1"/>
    </w:p>
    <w:p w14:paraId="46895756" w14:textId="76F6C430" w:rsidR="007C678A" w:rsidRDefault="007C678A" w:rsidP="00716752">
      <w:pPr>
        <w:pStyle w:val="FormatvorlageSegoeUI11PtLinks15cmNach16Pt"/>
        <w:ind w:left="567"/>
        <w:rPr>
          <w:rFonts w:eastAsia="Calibri"/>
          <w:lang w:eastAsia="en-US"/>
        </w:rPr>
      </w:pPr>
      <w:r>
        <w:rPr>
          <w:rFonts w:eastAsia="Calibri"/>
          <w:lang w:eastAsia="en-US"/>
        </w:rPr>
        <w:t>Mieter, die von den behördlich angeordneten Schließungen betroffen sind, sind unter gewissen Umständen von der Zahlung des Mietzinses (teilweise) befreit</w:t>
      </w:r>
      <w:r w:rsidR="005B7AC0">
        <w:rPr>
          <w:rFonts w:eastAsia="Calibri"/>
          <w:lang w:eastAsia="en-US"/>
        </w:rPr>
        <w:t xml:space="preserve"> </w:t>
      </w:r>
      <w:r w:rsidR="005B7AC0">
        <w:rPr>
          <w:rFonts w:eastAsia="Calibri"/>
          <w:lang w:eastAsia="en-US"/>
        </w:rPr>
        <w:t xml:space="preserve">– siehe dazu den Artikel </w:t>
      </w:r>
      <w:hyperlink r:id="rId8" w:history="1">
        <w:r w:rsidR="005B7AC0" w:rsidRPr="001B1006">
          <w:rPr>
            <w:rStyle w:val="Hyperlink"/>
            <w:rFonts w:ascii="Segoe UI" w:eastAsia="Calibri" w:hAnsi="Segoe UI" w:cs="Times New Roman"/>
            <w:b/>
            <w:sz w:val="22"/>
            <w:szCs w:val="20"/>
            <w:lang w:eastAsia="en-US"/>
          </w:rPr>
          <w:t>hier</w:t>
        </w:r>
      </w:hyperlink>
      <w:r>
        <w:rPr>
          <w:rFonts w:eastAsia="Calibri"/>
          <w:lang w:eastAsia="en-US"/>
        </w:rPr>
        <w:t>.</w:t>
      </w:r>
    </w:p>
    <w:p w14:paraId="66690FBC" w14:textId="5B928B52" w:rsidR="00DD0988" w:rsidRDefault="001B1006" w:rsidP="00716752">
      <w:pPr>
        <w:pStyle w:val="FormatvorlageSegoeUI11PtLinks15cmNach16Pt"/>
        <w:ind w:left="567"/>
        <w:rPr>
          <w:rFonts w:eastAsia="Calibri"/>
          <w:lang w:eastAsia="en-US"/>
        </w:rPr>
      </w:pPr>
      <w:r>
        <w:rPr>
          <w:rFonts w:eastAsia="Calibri"/>
          <w:lang w:eastAsia="en-US"/>
        </w:rPr>
        <w:t xml:space="preserve">Der nachfolgende Musterbrief </w:t>
      </w:r>
      <w:r w:rsidR="007C678A">
        <w:rPr>
          <w:rFonts w:eastAsia="Calibri"/>
          <w:lang w:eastAsia="en-US"/>
        </w:rPr>
        <w:t xml:space="preserve">soll Mietern als Vorlage dienen, wenn sie ihren Vermieter diesbezüglich kontaktieren: </w:t>
      </w:r>
    </w:p>
    <w:p w14:paraId="43F8EBB9" w14:textId="16A96B47" w:rsidR="00ED7122" w:rsidRDefault="003248D5" w:rsidP="003248D5">
      <w:pPr>
        <w:pStyle w:val="FormatvorlageSegoeUI11PtLinks15cmNach16Pt"/>
        <w:ind w:left="567"/>
        <w:jc w:val="center"/>
        <w:rPr>
          <w:rFonts w:eastAsia="Calibri"/>
          <w:lang w:eastAsia="en-US"/>
        </w:rPr>
      </w:pPr>
      <w:r>
        <w:rPr>
          <w:rFonts w:eastAsia="Calibri"/>
          <w:lang w:eastAsia="en-US"/>
        </w:rPr>
        <w:t>***</w:t>
      </w:r>
    </w:p>
    <w:p w14:paraId="700D8692" w14:textId="40630827" w:rsidR="00ED7122" w:rsidRPr="00ED7122" w:rsidRDefault="007C678A" w:rsidP="003248D5">
      <w:pPr>
        <w:pStyle w:val="berschrift1"/>
        <w:numPr>
          <w:ilvl w:val="0"/>
          <w:numId w:val="0"/>
        </w:numPr>
        <w:ind w:left="567"/>
      </w:pPr>
      <w:r>
        <w:t>MUSTERBRIEF</w:t>
      </w:r>
    </w:p>
    <w:p w14:paraId="4F1535FE" w14:textId="792E8F20" w:rsidR="00ED7122" w:rsidRPr="00ED7122" w:rsidRDefault="00ED7122" w:rsidP="00ED7122">
      <w:pPr>
        <w:pStyle w:val="FormatvorlageSegoeUI11PtLinks15cmNach16Pt"/>
        <w:ind w:left="567"/>
        <w:rPr>
          <w:rFonts w:eastAsia="Calibri"/>
          <w:lang w:eastAsia="en-US"/>
        </w:rPr>
      </w:pPr>
      <w:r w:rsidRPr="00ED7122">
        <w:rPr>
          <w:rFonts w:eastAsia="Calibri"/>
          <w:lang w:eastAsia="en-US"/>
        </w:rPr>
        <w:t>Sehr geehrte Frau [</w:t>
      </w:r>
      <w:r w:rsidRPr="00ED7122">
        <w:rPr>
          <w:rFonts w:eastAsia="Calibri"/>
          <w:b/>
          <w:lang w:eastAsia="en-US"/>
        </w:rPr>
        <w:t>Name</w:t>
      </w:r>
      <w:r w:rsidRPr="00ED7122">
        <w:rPr>
          <w:rFonts w:eastAsia="Calibri"/>
          <w:lang w:eastAsia="en-US"/>
        </w:rPr>
        <w:t xml:space="preserve">] / </w:t>
      </w:r>
      <w:proofErr w:type="gramStart"/>
      <w:r>
        <w:rPr>
          <w:rFonts w:eastAsia="Calibri"/>
          <w:lang w:eastAsia="en-US"/>
        </w:rPr>
        <w:t>S</w:t>
      </w:r>
      <w:r w:rsidRPr="00ED7122">
        <w:rPr>
          <w:rFonts w:eastAsia="Calibri"/>
          <w:lang w:eastAsia="en-US"/>
        </w:rPr>
        <w:t>ehr</w:t>
      </w:r>
      <w:proofErr w:type="gramEnd"/>
      <w:r w:rsidRPr="00ED7122">
        <w:rPr>
          <w:rFonts w:eastAsia="Calibri"/>
          <w:lang w:eastAsia="en-US"/>
        </w:rPr>
        <w:t xml:space="preserve"> geehrter Herr [</w:t>
      </w:r>
      <w:r w:rsidRPr="00ED7122">
        <w:rPr>
          <w:rFonts w:eastAsia="Calibri"/>
          <w:b/>
          <w:lang w:eastAsia="en-US"/>
        </w:rPr>
        <w:t>Name</w:t>
      </w:r>
      <w:r w:rsidRPr="00ED7122">
        <w:rPr>
          <w:rFonts w:eastAsia="Calibri"/>
          <w:lang w:eastAsia="en-US"/>
        </w:rPr>
        <w:t>]</w:t>
      </w:r>
      <w:r>
        <w:rPr>
          <w:rFonts w:eastAsia="Calibri"/>
          <w:lang w:eastAsia="en-US"/>
        </w:rPr>
        <w:t xml:space="preserve"> / Sehr geehrte Damen und Herren,</w:t>
      </w:r>
    </w:p>
    <w:p w14:paraId="7BC53AB2" w14:textId="396F5D65" w:rsidR="00ED7122" w:rsidRPr="00ED7122" w:rsidRDefault="00ED7122" w:rsidP="00ED7122">
      <w:pPr>
        <w:pStyle w:val="FormatvorlageSegoeUI11PtLinks15cmNach16Pt"/>
        <w:ind w:left="567"/>
        <w:rPr>
          <w:rFonts w:eastAsia="Calibri"/>
          <w:lang w:eastAsia="en-US"/>
        </w:rPr>
      </w:pPr>
      <w:r w:rsidRPr="00ED7122">
        <w:rPr>
          <w:rFonts w:eastAsia="Calibri"/>
          <w:lang w:eastAsia="en-US"/>
        </w:rPr>
        <w:t>erstmal hoffe ich, dass Sie trotz dieser schwierigen Zeiten gesund und wohlauf sind</w:t>
      </w:r>
      <w:r>
        <w:rPr>
          <w:rStyle w:val="Funotenzeichen"/>
          <w:rFonts w:eastAsia="Calibri"/>
          <w:lang w:eastAsia="en-US"/>
        </w:rPr>
        <w:footnoteReference w:id="1"/>
      </w:r>
      <w:r w:rsidRPr="00ED7122">
        <w:rPr>
          <w:rFonts w:eastAsia="Calibri"/>
          <w:lang w:eastAsia="en-US"/>
        </w:rPr>
        <w:t xml:space="preserve">. </w:t>
      </w:r>
    </w:p>
    <w:p w14:paraId="6950D90D" w14:textId="77777777" w:rsidR="00ED7122" w:rsidRPr="00ED7122" w:rsidRDefault="00ED7122" w:rsidP="00ED7122">
      <w:pPr>
        <w:pStyle w:val="FormatvorlageSegoeUI11PtLinks15cmNach16Pt"/>
        <w:ind w:left="567"/>
        <w:rPr>
          <w:rFonts w:eastAsia="Calibri"/>
          <w:lang w:eastAsia="en-US"/>
        </w:rPr>
      </w:pPr>
      <w:r w:rsidRPr="00ED7122">
        <w:rPr>
          <w:rFonts w:eastAsia="Calibri"/>
          <w:lang w:eastAsia="en-US"/>
        </w:rPr>
        <w:lastRenderedPageBreak/>
        <w:t>Durch die behördlich angeordnete Schließung meines Betriebes in der [</w:t>
      </w:r>
      <w:r w:rsidRPr="00ED7122">
        <w:rPr>
          <w:rFonts w:eastAsia="Calibri"/>
          <w:b/>
          <w:lang w:eastAsia="en-US"/>
        </w:rPr>
        <w:t>Adresse einfügen</w:t>
      </w:r>
      <w:r w:rsidRPr="00ED7122">
        <w:rPr>
          <w:rFonts w:eastAsia="Calibri"/>
          <w:lang w:eastAsia="en-US"/>
        </w:rPr>
        <w:t>] ist der Mietgegenstand für mich [</w:t>
      </w:r>
      <w:r w:rsidRPr="00ED7122">
        <w:rPr>
          <w:rFonts w:eastAsia="Calibri"/>
          <w:b/>
          <w:lang w:eastAsia="en-US"/>
        </w:rPr>
        <w:t>gänzlich / teilweise</w:t>
      </w:r>
      <w:r w:rsidRPr="00ED7122">
        <w:rPr>
          <w:rFonts w:eastAsia="Calibri"/>
          <w:lang w:eastAsia="en-US"/>
        </w:rPr>
        <w:t xml:space="preserve">] unbrauchbar geworden. </w:t>
      </w:r>
    </w:p>
    <w:p w14:paraId="6A00FCE7" w14:textId="77777777" w:rsidR="00ED7122" w:rsidRPr="00ED7122" w:rsidRDefault="00ED7122" w:rsidP="00ED7122">
      <w:pPr>
        <w:pStyle w:val="FormatvorlageSegoeUI11PtLinks15cmNach16Pt"/>
        <w:ind w:left="567"/>
        <w:rPr>
          <w:rFonts w:eastAsia="Calibri"/>
          <w:lang w:eastAsia="en-US"/>
        </w:rPr>
      </w:pPr>
      <w:r w:rsidRPr="00ED7122">
        <w:rPr>
          <w:rFonts w:eastAsia="Calibri"/>
          <w:lang w:eastAsia="en-US"/>
        </w:rPr>
        <w:t xml:space="preserve">Da die COVID-19 Pandemie einen außerordentlichen Zufall im Sinne der §§ 1104 und 1105 ABGB darstellt, bin ich als Mieter für die Zeit der gesetzlich vorgeschriebenen Betriebsschließungen, daher von inkl. 17.3.2020 bis (zumindest) 13.4.2020, von der Zahlung </w:t>
      </w:r>
      <w:proofErr w:type="gramStart"/>
      <w:r w:rsidRPr="00ED7122">
        <w:rPr>
          <w:rFonts w:eastAsia="Calibri"/>
          <w:lang w:eastAsia="en-US"/>
        </w:rPr>
        <w:t>des Mietzins</w:t>
      </w:r>
      <w:proofErr w:type="gramEnd"/>
      <w:r w:rsidRPr="00ED7122">
        <w:rPr>
          <w:rFonts w:eastAsia="Calibri"/>
          <w:lang w:eastAsia="en-US"/>
        </w:rPr>
        <w:t xml:space="preserve"> befreit.</w:t>
      </w:r>
    </w:p>
    <w:p w14:paraId="054A9CF2" w14:textId="77777777" w:rsidR="00ED7122" w:rsidRPr="00ED7122" w:rsidRDefault="00ED7122" w:rsidP="00ED7122">
      <w:pPr>
        <w:pStyle w:val="FormatvorlageSegoeUI11PtLinks15cmNach16Pt"/>
        <w:ind w:left="567"/>
        <w:rPr>
          <w:rFonts w:eastAsia="Calibri"/>
          <w:lang w:eastAsia="en-US"/>
        </w:rPr>
      </w:pPr>
      <w:r w:rsidRPr="00ED7122">
        <w:rPr>
          <w:rFonts w:eastAsia="Calibri"/>
          <w:lang w:eastAsia="en-US"/>
        </w:rPr>
        <w:t xml:space="preserve">Den Mietzins für März 2020 habe ich bereits vollständig gezahlt. </w:t>
      </w:r>
    </w:p>
    <w:p w14:paraId="63248FEB" w14:textId="77777777" w:rsidR="00ED7122" w:rsidRPr="00ED7122" w:rsidRDefault="00ED7122" w:rsidP="00ED7122">
      <w:pPr>
        <w:pStyle w:val="FormatvorlageSegoeUI11PtLinks15cmNach16Pt"/>
        <w:ind w:left="567"/>
        <w:rPr>
          <w:rFonts w:eastAsia="Calibri"/>
          <w:lang w:eastAsia="en-US"/>
        </w:rPr>
      </w:pPr>
      <w:r w:rsidRPr="00ED7122">
        <w:rPr>
          <w:rFonts w:eastAsia="Calibri"/>
          <w:lang w:eastAsia="en-US"/>
        </w:rPr>
        <w:t>Der Mietgegenstand ist für mich aufgrund der behördlich angeordneten Schließungen innerhalb des Monats März 2020 für 15 Tage jedenfalls nicht benützbar.</w:t>
      </w:r>
    </w:p>
    <w:p w14:paraId="27189D9B" w14:textId="3EE50B7C" w:rsidR="00ED7122" w:rsidRPr="00ED7122" w:rsidRDefault="00ED7122" w:rsidP="00ED7122">
      <w:pPr>
        <w:pStyle w:val="FormatvorlageSegoeUI11PtLinks15cmNach16Pt"/>
        <w:ind w:left="567"/>
        <w:rPr>
          <w:rFonts w:eastAsia="Calibri"/>
          <w:lang w:eastAsia="en-US"/>
        </w:rPr>
      </w:pPr>
      <w:r w:rsidRPr="00ED7122">
        <w:rPr>
          <w:rFonts w:eastAsia="Calibri"/>
          <w:lang w:eastAsia="en-US"/>
        </w:rPr>
        <w:t xml:space="preserve">Ich ersuche Sie daher höflich, den zu viel bezahlten Mietzins für März 2020 </w:t>
      </w:r>
      <w:proofErr w:type="spellStart"/>
      <w:r w:rsidRPr="00ED7122">
        <w:rPr>
          <w:rFonts w:eastAsia="Calibri"/>
          <w:lang w:eastAsia="en-US"/>
        </w:rPr>
        <w:t>iHv</w:t>
      </w:r>
      <w:proofErr w:type="spellEnd"/>
      <w:r w:rsidRPr="00ED7122">
        <w:rPr>
          <w:rFonts w:eastAsia="Calibri"/>
          <w:lang w:eastAsia="en-US"/>
        </w:rPr>
        <w:t xml:space="preserve"> EUR [</w:t>
      </w:r>
      <w:r w:rsidRPr="00ED7122">
        <w:rPr>
          <w:rFonts w:eastAsia="Calibri"/>
          <w:b/>
          <w:lang w:eastAsia="en-US"/>
        </w:rPr>
        <w:t>Betrag</w:t>
      </w:r>
      <w:r w:rsidRPr="00ED7122">
        <w:rPr>
          <w:rFonts w:eastAsia="Calibri"/>
          <w:lang w:eastAsia="en-US"/>
        </w:rPr>
        <w:t>] binnen 14 Tagen zurückzu</w:t>
      </w:r>
      <w:r w:rsidR="003248D5">
        <w:rPr>
          <w:rFonts w:eastAsia="Calibri"/>
          <w:lang w:eastAsia="en-US"/>
        </w:rPr>
        <w:t>erstatt</w:t>
      </w:r>
      <w:r w:rsidRPr="00ED7122">
        <w:rPr>
          <w:rFonts w:eastAsia="Calibri"/>
          <w:lang w:eastAsia="en-US"/>
        </w:rPr>
        <w:t xml:space="preserve">en. </w:t>
      </w:r>
    </w:p>
    <w:p w14:paraId="517C4255" w14:textId="0A23263F" w:rsidR="00ED7122" w:rsidRPr="00ED7122" w:rsidRDefault="00ED7122" w:rsidP="00ED7122">
      <w:pPr>
        <w:pStyle w:val="FormatvorlageSegoeUI11PtLinks15cmNach16Pt"/>
        <w:ind w:left="567"/>
        <w:rPr>
          <w:rFonts w:eastAsia="Calibri"/>
          <w:lang w:eastAsia="en-US"/>
        </w:rPr>
      </w:pPr>
      <w:r w:rsidRPr="00ED7122">
        <w:rPr>
          <w:rFonts w:eastAsia="Calibri"/>
          <w:lang w:eastAsia="en-US"/>
        </w:rPr>
        <w:t>Des Weiteren weise ich darauf hin, dass weitere Mietzinszahlungen nur unter Vorbehalt erfolgen und ich mir weitere Rückforderungsansprüche</w:t>
      </w:r>
      <w:r>
        <w:rPr>
          <w:rFonts w:eastAsia="Calibri"/>
          <w:lang w:eastAsia="en-US"/>
        </w:rPr>
        <w:t xml:space="preserve"> </w:t>
      </w:r>
      <w:r w:rsidRPr="00ED7122">
        <w:rPr>
          <w:rFonts w:eastAsia="Calibri"/>
          <w:lang w:eastAsia="en-US"/>
        </w:rPr>
        <w:t>vorbehalte.</w:t>
      </w:r>
    </w:p>
    <w:p w14:paraId="35D66AF2" w14:textId="77777777" w:rsidR="00ED7122" w:rsidRPr="00ED7122" w:rsidRDefault="00ED7122" w:rsidP="00ED7122">
      <w:pPr>
        <w:pStyle w:val="FormatvorlageSegoeUI11PtLinks15cmNach16Pt"/>
        <w:ind w:left="567"/>
        <w:rPr>
          <w:rFonts w:eastAsia="Calibri"/>
          <w:lang w:eastAsia="en-US"/>
        </w:rPr>
      </w:pPr>
      <w:r w:rsidRPr="00ED7122">
        <w:rPr>
          <w:rFonts w:eastAsia="Calibri"/>
          <w:lang w:eastAsia="en-US"/>
        </w:rPr>
        <w:t>Mit freundlichen Grüßen.</w:t>
      </w:r>
    </w:p>
    <w:p w14:paraId="1377DD80" w14:textId="73F66770" w:rsidR="00ED7122" w:rsidRDefault="00ED7122" w:rsidP="00ED7122">
      <w:pPr>
        <w:pStyle w:val="FormatvorlageSegoeUI11PtLinks15cmNach16Pt"/>
        <w:ind w:left="567"/>
        <w:rPr>
          <w:rFonts w:eastAsia="Calibri"/>
          <w:lang w:eastAsia="en-US"/>
        </w:rPr>
      </w:pPr>
      <w:r>
        <w:rPr>
          <w:rFonts w:eastAsia="Calibri"/>
          <w:lang w:eastAsia="en-US"/>
        </w:rPr>
        <w:t>[</w:t>
      </w:r>
      <w:r w:rsidRPr="00ED7122">
        <w:rPr>
          <w:rFonts w:eastAsia="Calibri"/>
          <w:b/>
          <w:lang w:eastAsia="en-US"/>
        </w:rPr>
        <w:t>Name</w:t>
      </w:r>
      <w:r>
        <w:rPr>
          <w:rFonts w:eastAsia="Calibri"/>
          <w:lang w:eastAsia="en-US"/>
        </w:rPr>
        <w:t>]</w:t>
      </w:r>
    </w:p>
    <w:p w14:paraId="4EEB3A42" w14:textId="5A22A621" w:rsidR="003248D5" w:rsidRDefault="003248D5" w:rsidP="003248D5">
      <w:pPr>
        <w:pStyle w:val="FormatvorlageSegoeUI11PtLinks15cmNach16Pt"/>
        <w:ind w:left="567"/>
        <w:jc w:val="center"/>
        <w:rPr>
          <w:rFonts w:eastAsia="Calibri"/>
          <w:lang w:eastAsia="en-US"/>
        </w:rPr>
      </w:pPr>
      <w:r>
        <w:rPr>
          <w:rFonts w:eastAsia="Calibri"/>
          <w:lang w:eastAsia="en-US"/>
        </w:rPr>
        <w:t>***</w:t>
      </w:r>
    </w:p>
    <w:p w14:paraId="58B0DEA0" w14:textId="77777777" w:rsidR="007C678A" w:rsidRPr="003C5863" w:rsidRDefault="007C678A" w:rsidP="00ED7122">
      <w:pPr>
        <w:pStyle w:val="FormatvorlageSegoeUI11PtLinks15cmNach16Pt"/>
        <w:ind w:left="567"/>
        <w:rPr>
          <w:rFonts w:eastAsia="Calibri"/>
          <w:lang w:eastAsia="en-US"/>
        </w:rPr>
      </w:pPr>
    </w:p>
    <w:p w14:paraId="1263663B" w14:textId="53C7A585" w:rsidR="00D918B7" w:rsidRPr="00716752" w:rsidRDefault="00E576AF" w:rsidP="00716752">
      <w:pPr>
        <w:autoSpaceDE/>
        <w:autoSpaceDN/>
        <w:spacing w:after="320"/>
        <w:ind w:left="567"/>
        <w:rPr>
          <w:rFonts w:ascii="Segoe UI" w:eastAsia="Calibri" w:hAnsi="Segoe UI"/>
          <w:i/>
          <w:iCs/>
          <w:sz w:val="22"/>
          <w:szCs w:val="22"/>
          <w:lang w:eastAsia="en-US"/>
        </w:rPr>
      </w:pPr>
      <w:r>
        <w:rPr>
          <w:rFonts w:ascii="Segoe UI" w:eastAsia="Calibri" w:hAnsi="Segoe UI"/>
          <w:i/>
          <w:iCs/>
          <w:sz w:val="22"/>
          <w:szCs w:val="22"/>
          <w:lang w:eastAsia="en-US"/>
        </w:rPr>
        <w:t>Mag. Maximilian König</w:t>
      </w:r>
      <w:r w:rsidR="003C5863" w:rsidRPr="003C5863">
        <w:rPr>
          <w:rFonts w:ascii="Segoe UI" w:eastAsia="Calibri" w:hAnsi="Segoe UI"/>
          <w:i/>
          <w:iCs/>
          <w:sz w:val="22"/>
          <w:szCs w:val="22"/>
          <w:lang w:eastAsia="en-US"/>
        </w:rPr>
        <w:t xml:space="preserve"> ist Rechtsanwalt und Partner der Bitterl König Rechtsanwälte OG in 1030 Wien, Am </w:t>
      </w:r>
      <w:proofErr w:type="spellStart"/>
      <w:r w:rsidR="003C5863" w:rsidRPr="003C5863">
        <w:rPr>
          <w:rFonts w:ascii="Segoe UI" w:eastAsia="Calibri" w:hAnsi="Segoe UI"/>
          <w:i/>
          <w:iCs/>
          <w:sz w:val="22"/>
          <w:szCs w:val="22"/>
          <w:lang w:eastAsia="en-US"/>
        </w:rPr>
        <w:t>Modenapark</w:t>
      </w:r>
      <w:proofErr w:type="spellEnd"/>
      <w:r w:rsidR="003C5863" w:rsidRPr="003C5863">
        <w:rPr>
          <w:rFonts w:ascii="Segoe UI" w:eastAsia="Calibri" w:hAnsi="Segoe UI"/>
          <w:i/>
          <w:iCs/>
          <w:sz w:val="22"/>
          <w:szCs w:val="22"/>
          <w:lang w:eastAsia="en-US"/>
        </w:rPr>
        <w:t xml:space="preserve"> 10/10 (</w:t>
      </w:r>
      <w:hyperlink r:id="rId9" w:history="1">
        <w:r w:rsidRPr="004C082B">
          <w:rPr>
            <w:rStyle w:val="Hyperlink"/>
            <w:rFonts w:ascii="Segoe UI" w:eastAsia="Calibri" w:hAnsi="Segoe UI" w:cs="Times New Roman"/>
            <w:i/>
            <w:iCs/>
            <w:sz w:val="22"/>
            <w:szCs w:val="22"/>
            <w:lang w:eastAsia="en-US"/>
          </w:rPr>
          <w:t>koenig@bklegal.at</w:t>
        </w:r>
      </w:hyperlink>
      <w:r w:rsidR="003C5863" w:rsidRPr="003C5863">
        <w:rPr>
          <w:rFonts w:ascii="Segoe UI" w:eastAsia="Calibri" w:hAnsi="Segoe UI"/>
          <w:i/>
          <w:iCs/>
          <w:sz w:val="22"/>
          <w:szCs w:val="22"/>
          <w:lang w:eastAsia="en-US"/>
        </w:rPr>
        <w:t xml:space="preserve"> | </w:t>
      </w:r>
      <w:hyperlink r:id="rId10" w:history="1">
        <w:r w:rsidR="003C5863" w:rsidRPr="003C5863">
          <w:rPr>
            <w:rFonts w:ascii="Segoe UI" w:eastAsia="Calibri" w:hAnsi="Segoe UI"/>
            <w:i/>
            <w:iCs/>
            <w:color w:val="0563C1"/>
            <w:sz w:val="22"/>
            <w:szCs w:val="22"/>
            <w:u w:val="single"/>
            <w:lang w:eastAsia="en-US"/>
          </w:rPr>
          <w:t>www.bklegal.at</w:t>
        </w:r>
      </w:hyperlink>
      <w:r w:rsidR="003C5863" w:rsidRPr="003C5863">
        <w:rPr>
          <w:rFonts w:ascii="Segoe UI" w:eastAsia="Calibri" w:hAnsi="Segoe UI"/>
          <w:i/>
          <w:iCs/>
          <w:sz w:val="22"/>
          <w:szCs w:val="22"/>
          <w:lang w:eastAsia="en-US"/>
        </w:rPr>
        <w:t xml:space="preserve"> | +43 1 393 30 33)</w:t>
      </w:r>
      <w:bookmarkEnd w:id="0"/>
      <w:r>
        <w:rPr>
          <w:rFonts w:ascii="Segoe UI" w:eastAsia="Calibri" w:hAnsi="Segoe UI"/>
          <w:i/>
          <w:iCs/>
          <w:sz w:val="22"/>
          <w:szCs w:val="22"/>
          <w:lang w:eastAsia="en-US"/>
        </w:rPr>
        <w:t>.</w:t>
      </w:r>
    </w:p>
    <w:sectPr w:rsidR="00D918B7" w:rsidRPr="00716752" w:rsidSect="003D4788">
      <w:headerReference w:type="default" r:id="rId11"/>
      <w:footerReference w:type="default" r:id="rId12"/>
      <w:headerReference w:type="first" r:id="rId13"/>
      <w:footerReference w:type="first" r:id="rId14"/>
      <w:pgSz w:w="11907" w:h="16840" w:code="9"/>
      <w:pgMar w:top="2835" w:right="1247" w:bottom="1701" w:left="1474" w:header="0"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B7800" w14:textId="77777777" w:rsidR="008246C5" w:rsidRDefault="008246C5">
      <w:r>
        <w:separator/>
      </w:r>
    </w:p>
  </w:endnote>
  <w:endnote w:type="continuationSeparator" w:id="0">
    <w:p w14:paraId="09C5BC9A" w14:textId="77777777" w:rsidR="008246C5" w:rsidRDefault="0082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03D2D" w14:textId="3A8513E0" w:rsidR="00A9175F" w:rsidRPr="00255D23" w:rsidRDefault="003D4788" w:rsidP="00DE1087">
    <w:pPr>
      <w:jc w:val="right"/>
      <w:rPr>
        <w:rFonts w:ascii="Segoe UI" w:hAnsi="Segoe UI" w:cs="Segoe UI"/>
        <w:sz w:val="18"/>
        <w:szCs w:val="18"/>
      </w:rPr>
    </w:pPr>
    <w:r w:rsidRPr="003D4788">
      <w:rPr>
        <w:rFonts w:ascii="Segoe UI" w:eastAsia="Calibri" w:hAnsi="Segoe UI"/>
        <w:noProof/>
        <w:sz w:val="16"/>
        <w:szCs w:val="16"/>
        <w:lang w:eastAsia="en-US"/>
      </w:rPr>
      <w:drawing>
        <wp:anchor distT="0" distB="0" distL="114300" distR="114300" simplePos="0" relativeHeight="251662848" behindDoc="0" locked="0" layoutInCell="1" allowOverlap="1" wp14:anchorId="1E5847E0" wp14:editId="77386E3E">
          <wp:simplePos x="0" y="0"/>
          <wp:positionH relativeFrom="margin">
            <wp:posOffset>0</wp:posOffset>
          </wp:positionH>
          <wp:positionV relativeFrom="page">
            <wp:posOffset>10106660</wp:posOffset>
          </wp:positionV>
          <wp:extent cx="388800" cy="2376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gif"/>
                  <pic:cNvPicPr/>
                </pic:nvPicPr>
                <pic:blipFill>
                  <a:blip r:embed="rId1">
                    <a:extLst>
                      <a:ext uri="{28A0092B-C50C-407E-A947-70E740481C1C}">
                        <a14:useLocalDpi xmlns:a14="http://schemas.microsoft.com/office/drawing/2010/main" val="0"/>
                      </a:ext>
                    </a:extLst>
                  </a:blip>
                  <a:stretch>
                    <a:fillRect/>
                  </a:stretch>
                </pic:blipFill>
                <pic:spPr>
                  <a:xfrm>
                    <a:off x="0" y="0"/>
                    <a:ext cx="388800" cy="237600"/>
                  </a:xfrm>
                  <a:prstGeom prst="rect">
                    <a:avLst/>
                  </a:prstGeom>
                </pic:spPr>
              </pic:pic>
            </a:graphicData>
          </a:graphic>
          <wp14:sizeRelH relativeFrom="margin">
            <wp14:pctWidth>0</wp14:pctWidth>
          </wp14:sizeRelH>
          <wp14:sizeRelV relativeFrom="margin">
            <wp14:pctHeight>0</wp14:pctHeight>
          </wp14:sizeRelV>
        </wp:anchor>
      </w:drawing>
    </w:r>
    <w:r w:rsidR="00255D23" w:rsidRPr="00255D23">
      <w:rPr>
        <w:rStyle w:val="Seitenzahl"/>
        <w:rFonts w:ascii="Segoe UI" w:hAnsi="Segoe UI" w:cs="Segoe UI"/>
        <w:sz w:val="22"/>
        <w:szCs w:val="22"/>
      </w:rPr>
      <w:ptab w:relativeTo="margin" w:alignment="center" w:leader="none"/>
    </w:r>
    <w:r w:rsidR="00255D23" w:rsidRPr="00255D23">
      <w:rPr>
        <w:rStyle w:val="Seitenzahl"/>
        <w:rFonts w:ascii="Segoe UI" w:hAnsi="Segoe UI" w:cs="Segoe UI"/>
        <w:sz w:val="22"/>
        <w:szCs w:val="22"/>
      </w:rPr>
      <w:fldChar w:fldCharType="begin"/>
    </w:r>
    <w:r w:rsidR="00255D23" w:rsidRPr="00255D23">
      <w:rPr>
        <w:rStyle w:val="Seitenzahl"/>
        <w:rFonts w:ascii="Segoe UI" w:hAnsi="Segoe UI" w:cs="Segoe UI"/>
        <w:sz w:val="22"/>
        <w:szCs w:val="22"/>
      </w:rPr>
      <w:instrText xml:space="preserve"> PAGE  \* Arabic  \* MERGEFORMAT </w:instrText>
    </w:r>
    <w:r w:rsidR="00255D23" w:rsidRPr="00255D23">
      <w:rPr>
        <w:rStyle w:val="Seitenzahl"/>
        <w:rFonts w:ascii="Segoe UI" w:hAnsi="Segoe UI" w:cs="Segoe UI"/>
        <w:sz w:val="22"/>
        <w:szCs w:val="22"/>
      </w:rPr>
      <w:fldChar w:fldCharType="separate"/>
    </w:r>
    <w:r w:rsidR="00255D23" w:rsidRPr="00255D23">
      <w:rPr>
        <w:rStyle w:val="Seitenzahl"/>
        <w:rFonts w:ascii="Segoe UI" w:hAnsi="Segoe UI" w:cs="Segoe UI"/>
        <w:noProof/>
        <w:sz w:val="22"/>
        <w:szCs w:val="22"/>
      </w:rPr>
      <w:t>2</w:t>
    </w:r>
    <w:r w:rsidR="00255D23" w:rsidRPr="00255D23">
      <w:rPr>
        <w:rStyle w:val="Seitenzahl"/>
        <w:rFonts w:ascii="Segoe UI" w:hAnsi="Segoe UI" w:cs="Segoe UI"/>
        <w:sz w:val="22"/>
        <w:szCs w:val="22"/>
      </w:rPr>
      <w:fldChar w:fldCharType="end"/>
    </w:r>
    <w:r w:rsidR="00255D23" w:rsidRPr="00255D23">
      <w:rPr>
        <w:rStyle w:val="Seitenzahl"/>
        <w:rFonts w:ascii="Segoe UI" w:hAnsi="Segoe UI" w:cs="Segoe UI"/>
        <w:sz w:val="22"/>
        <w:szCs w:val="22"/>
      </w:rPr>
      <w:ptab w:relativeTo="margin" w:alignment="right" w:leader="none"/>
    </w:r>
    <w:r w:rsidR="00255D23" w:rsidRPr="00255D23">
      <w:rPr>
        <w:rStyle w:val="Seitenzahl"/>
        <w:rFonts w:ascii="Segoe UI" w:hAnsi="Segoe UI" w:cs="Segoe UI"/>
        <w:sz w:val="22"/>
        <w:szCs w:val="22"/>
      </w:rPr>
      <w:t>www</w:t>
    </w:r>
    <w:r w:rsidR="00255D23" w:rsidRPr="00255D23">
      <w:rPr>
        <w:rStyle w:val="Seitenzahl"/>
        <w:rFonts w:ascii="Segoe UI" w:hAnsi="Segoe UI" w:cs="Segoe UI"/>
        <w:sz w:val="18"/>
        <w:szCs w:val="18"/>
      </w:rPr>
      <w:t>.bklegal.at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9E588" w14:textId="28E86B2B" w:rsidR="00A9175F" w:rsidRDefault="003C5863">
    <w:pPr>
      <w:pStyle w:val="Fuzeile"/>
    </w:pPr>
    <w:r w:rsidRPr="002921B1">
      <w:rPr>
        <w:rFonts w:ascii="Segoe UI" w:hAnsi="Segoe UI" w:cs="Segoe UI"/>
        <w:b/>
        <w:noProof/>
        <w:szCs w:val="16"/>
      </w:rPr>
      <mc:AlternateContent>
        <mc:Choice Requires="wps">
          <w:drawing>
            <wp:anchor distT="45720" distB="45720" distL="114300" distR="114300" simplePos="0" relativeHeight="251657216" behindDoc="0" locked="0" layoutInCell="1" allowOverlap="1" wp14:anchorId="10E94355" wp14:editId="577E71C1">
              <wp:simplePos x="0" y="0"/>
              <wp:positionH relativeFrom="margin">
                <wp:posOffset>4535170</wp:posOffset>
              </wp:positionH>
              <wp:positionV relativeFrom="paragraph">
                <wp:posOffset>-503555</wp:posOffset>
              </wp:positionV>
              <wp:extent cx="1883410" cy="792480"/>
              <wp:effectExtent l="0" t="0" r="254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792480"/>
                      </a:xfrm>
                      <a:prstGeom prst="rect">
                        <a:avLst/>
                      </a:prstGeom>
                      <a:solidFill>
                        <a:srgbClr val="FFFFFF"/>
                      </a:solidFill>
                      <a:ln w="9525">
                        <a:noFill/>
                        <a:miter lim="800000"/>
                        <a:headEnd/>
                        <a:tailEnd/>
                      </a:ln>
                    </wps:spPr>
                    <wps:txbx>
                      <w:txbxContent>
                        <w:p w14:paraId="4E5EE810" w14:textId="77777777" w:rsidR="002921B1" w:rsidRPr="00640091" w:rsidRDefault="002921B1" w:rsidP="002921B1">
                          <w:pPr>
                            <w:spacing w:line="220" w:lineRule="exact"/>
                            <w:jc w:val="left"/>
                            <w:rPr>
                              <w:rFonts w:ascii="Segoe UI" w:hAnsi="Segoe UI" w:cs="Segoe UI"/>
                              <w:b/>
                              <w:noProof/>
                              <w:sz w:val="16"/>
                              <w:szCs w:val="16"/>
                            </w:rPr>
                          </w:pPr>
                          <w:r>
                            <w:rPr>
                              <w:rFonts w:ascii="Segoe UI" w:hAnsi="Segoe UI" w:cs="Segoe UI"/>
                              <w:b/>
                              <w:noProof/>
                              <w:sz w:val="16"/>
                              <w:szCs w:val="16"/>
                            </w:rPr>
                            <w:t>Bitterl König Rechtsanwälte OG</w:t>
                          </w:r>
                        </w:p>
                        <w:p w14:paraId="29F9985D" w14:textId="4A5E80A8" w:rsidR="002921B1" w:rsidRPr="00640091" w:rsidRDefault="002921B1" w:rsidP="002921B1">
                          <w:pPr>
                            <w:spacing w:line="200" w:lineRule="exact"/>
                            <w:jc w:val="left"/>
                            <w:rPr>
                              <w:rFonts w:ascii="Segoe UI" w:hAnsi="Segoe UI" w:cs="Segoe UI"/>
                              <w:noProof/>
                              <w:sz w:val="16"/>
                              <w:szCs w:val="16"/>
                            </w:rPr>
                          </w:pPr>
                          <w:r w:rsidRPr="00640091">
                            <w:rPr>
                              <w:rFonts w:ascii="Segoe UI" w:hAnsi="Segoe UI" w:cs="Segoe UI"/>
                              <w:noProof/>
                              <w:sz w:val="16"/>
                              <w:szCs w:val="16"/>
                            </w:rPr>
                            <w:t>A-10</w:t>
                          </w:r>
                          <w:r w:rsidR="003C5863">
                            <w:rPr>
                              <w:rFonts w:ascii="Segoe UI" w:hAnsi="Segoe UI" w:cs="Segoe UI"/>
                              <w:noProof/>
                              <w:sz w:val="16"/>
                              <w:szCs w:val="16"/>
                            </w:rPr>
                            <w:t>3</w:t>
                          </w:r>
                          <w:r w:rsidRPr="00640091">
                            <w:rPr>
                              <w:rFonts w:ascii="Segoe UI" w:hAnsi="Segoe UI" w:cs="Segoe UI"/>
                              <w:noProof/>
                              <w:sz w:val="16"/>
                              <w:szCs w:val="16"/>
                            </w:rPr>
                            <w:t xml:space="preserve">0 Wien, </w:t>
                          </w:r>
                          <w:r w:rsidR="003C5863">
                            <w:rPr>
                              <w:rFonts w:ascii="Segoe UI" w:hAnsi="Segoe UI" w:cs="Segoe UI"/>
                              <w:noProof/>
                              <w:sz w:val="16"/>
                              <w:szCs w:val="16"/>
                            </w:rPr>
                            <w:t>Am Modenapark 10/10</w:t>
                          </w:r>
                        </w:p>
                        <w:p w14:paraId="6756E680" w14:textId="77777777" w:rsidR="002921B1" w:rsidRPr="00640091" w:rsidRDefault="002921B1" w:rsidP="002921B1">
                          <w:pPr>
                            <w:spacing w:line="200" w:lineRule="exact"/>
                            <w:jc w:val="left"/>
                            <w:rPr>
                              <w:rFonts w:ascii="Segoe UI" w:hAnsi="Segoe UI" w:cs="Segoe UI"/>
                              <w:noProof/>
                              <w:sz w:val="16"/>
                              <w:szCs w:val="16"/>
                            </w:rPr>
                          </w:pPr>
                          <w:r w:rsidRPr="00640091">
                            <w:rPr>
                              <w:rFonts w:ascii="Segoe UI" w:hAnsi="Segoe UI" w:cs="Segoe UI"/>
                              <w:noProof/>
                              <w:sz w:val="16"/>
                              <w:szCs w:val="16"/>
                            </w:rPr>
                            <w:t>T + 43 1</w:t>
                          </w:r>
                          <w:r>
                            <w:rPr>
                              <w:rFonts w:ascii="Segoe UI" w:hAnsi="Segoe UI" w:cs="Segoe UI"/>
                              <w:noProof/>
                              <w:sz w:val="16"/>
                              <w:szCs w:val="16"/>
                            </w:rPr>
                            <w:t> 393 30 33</w:t>
                          </w:r>
                        </w:p>
                        <w:p w14:paraId="0BD5979E" w14:textId="77777777" w:rsidR="002921B1" w:rsidRPr="00640091" w:rsidRDefault="002921B1" w:rsidP="002921B1">
                          <w:pPr>
                            <w:spacing w:line="200" w:lineRule="exact"/>
                            <w:jc w:val="left"/>
                            <w:rPr>
                              <w:rFonts w:ascii="Segoe UI" w:hAnsi="Segoe UI" w:cs="Segoe UI"/>
                              <w:noProof/>
                              <w:sz w:val="16"/>
                              <w:szCs w:val="16"/>
                            </w:rPr>
                          </w:pPr>
                          <w:r w:rsidRPr="00640091">
                            <w:rPr>
                              <w:rFonts w:ascii="Segoe UI" w:hAnsi="Segoe UI" w:cs="Segoe UI"/>
                              <w:noProof/>
                              <w:sz w:val="16"/>
                              <w:szCs w:val="16"/>
                            </w:rPr>
                            <w:t xml:space="preserve">E </w:t>
                          </w:r>
                          <w:r w:rsidRPr="00292075">
                            <w:rPr>
                              <w:rFonts w:ascii="Segoe UI" w:hAnsi="Segoe UI" w:cs="Segoe UI"/>
                              <w:noProof/>
                              <w:sz w:val="16"/>
                              <w:szCs w:val="16"/>
                            </w:rPr>
                            <w:t>office@bklegal.at</w:t>
                          </w:r>
                          <w:r>
                            <w:rPr>
                              <w:rFonts w:ascii="Segoe UI" w:hAnsi="Segoe UI" w:cs="Segoe UI"/>
                              <w:noProof/>
                              <w:sz w:val="16"/>
                              <w:szCs w:val="16"/>
                            </w:rPr>
                            <w:t xml:space="preserve"> |</w:t>
                          </w:r>
                          <w:r w:rsidRPr="00640091">
                            <w:rPr>
                              <w:rFonts w:ascii="Segoe UI" w:hAnsi="Segoe UI" w:cs="Segoe UI"/>
                              <w:noProof/>
                              <w:sz w:val="16"/>
                              <w:szCs w:val="16"/>
                            </w:rPr>
                            <w:t xml:space="preserve"> www.</w:t>
                          </w:r>
                          <w:r>
                            <w:rPr>
                              <w:rFonts w:ascii="Segoe UI" w:hAnsi="Segoe UI" w:cs="Segoe UI"/>
                              <w:noProof/>
                              <w:sz w:val="16"/>
                              <w:szCs w:val="16"/>
                            </w:rPr>
                            <w:t>bklegal</w:t>
                          </w:r>
                          <w:r w:rsidRPr="00640091">
                            <w:rPr>
                              <w:rFonts w:ascii="Segoe UI" w:hAnsi="Segoe UI" w:cs="Segoe UI"/>
                              <w:noProof/>
                              <w:sz w:val="16"/>
                              <w:szCs w:val="16"/>
                            </w:rPr>
                            <w:t>.at</w:t>
                          </w:r>
                        </w:p>
                        <w:p w14:paraId="1C263715" w14:textId="77777777" w:rsidR="002921B1" w:rsidRPr="000D2BF2" w:rsidRDefault="002921B1" w:rsidP="002921B1">
                          <w:pPr>
                            <w:rPr>
                              <w:lang w:val="en-US"/>
                            </w:rPr>
                          </w:pPr>
                          <w:r w:rsidRPr="000D2BF2">
                            <w:rPr>
                              <w:rFonts w:ascii="Segoe UI" w:hAnsi="Segoe UI" w:cs="Segoe UI"/>
                              <w:sz w:val="12"/>
                              <w:szCs w:val="12"/>
                              <w:lang w:val="en-US"/>
                            </w:rPr>
                            <w:t>FN 494631z I HG Wien I UID ATU 73448548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94355" id="_x0000_t202" coordsize="21600,21600" o:spt="202" path="m,l,21600r21600,l21600,xe">
              <v:stroke joinstyle="miter"/>
              <v:path gradientshapeok="t" o:connecttype="rect"/>
            </v:shapetype>
            <v:shape id="Textfeld 2" o:spid="_x0000_s1026" type="#_x0000_t202" style="position:absolute;left:0;text-align:left;margin-left:357.1pt;margin-top:-39.65pt;width:148.3pt;height:62.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" stroked="f">
              <v:textbox>
                <w:txbxContent>
                  <w:p w14:paraId="4E5EE810" w14:textId="77777777" w:rsidR="002921B1" w:rsidRPr="00640091" w:rsidRDefault="002921B1" w:rsidP="002921B1">
                    <w:pPr>
                      <w:spacing w:line="220" w:lineRule="exact"/>
                      <w:jc w:val="left"/>
                      <w:rPr>
                        <w:rFonts w:ascii="Segoe UI" w:hAnsi="Segoe UI" w:cs="Segoe UI"/>
                        <w:b/>
                        <w:noProof/>
                        <w:sz w:val="16"/>
                        <w:szCs w:val="16"/>
                      </w:rPr>
                    </w:pPr>
                    <w:r>
                      <w:rPr>
                        <w:rFonts w:ascii="Segoe UI" w:hAnsi="Segoe UI" w:cs="Segoe UI"/>
                        <w:b/>
                        <w:noProof/>
                        <w:sz w:val="16"/>
                        <w:szCs w:val="16"/>
                      </w:rPr>
                      <w:t>Bitterl König Rechtsanwälte OG</w:t>
                    </w:r>
                  </w:p>
                  <w:p w14:paraId="29F9985D" w14:textId="4A5E80A8" w:rsidR="002921B1" w:rsidRPr="00640091" w:rsidRDefault="002921B1" w:rsidP="002921B1">
                    <w:pPr>
                      <w:spacing w:line="200" w:lineRule="exact"/>
                      <w:jc w:val="left"/>
                      <w:rPr>
                        <w:rFonts w:ascii="Segoe UI" w:hAnsi="Segoe UI" w:cs="Segoe UI"/>
                        <w:noProof/>
                        <w:sz w:val="16"/>
                        <w:szCs w:val="16"/>
                      </w:rPr>
                    </w:pPr>
                    <w:r w:rsidRPr="00640091">
                      <w:rPr>
                        <w:rFonts w:ascii="Segoe UI" w:hAnsi="Segoe UI" w:cs="Segoe UI"/>
                        <w:noProof/>
                        <w:sz w:val="16"/>
                        <w:szCs w:val="16"/>
                      </w:rPr>
                      <w:t>A-10</w:t>
                    </w:r>
                    <w:r w:rsidR="003C5863">
                      <w:rPr>
                        <w:rFonts w:ascii="Segoe UI" w:hAnsi="Segoe UI" w:cs="Segoe UI"/>
                        <w:noProof/>
                        <w:sz w:val="16"/>
                        <w:szCs w:val="16"/>
                      </w:rPr>
                      <w:t>3</w:t>
                    </w:r>
                    <w:r w:rsidRPr="00640091">
                      <w:rPr>
                        <w:rFonts w:ascii="Segoe UI" w:hAnsi="Segoe UI" w:cs="Segoe UI"/>
                        <w:noProof/>
                        <w:sz w:val="16"/>
                        <w:szCs w:val="16"/>
                      </w:rPr>
                      <w:t xml:space="preserve">0 Wien, </w:t>
                    </w:r>
                    <w:r w:rsidR="003C5863">
                      <w:rPr>
                        <w:rFonts w:ascii="Segoe UI" w:hAnsi="Segoe UI" w:cs="Segoe UI"/>
                        <w:noProof/>
                        <w:sz w:val="16"/>
                        <w:szCs w:val="16"/>
                      </w:rPr>
                      <w:t>Am Modenapark 10/10</w:t>
                    </w:r>
                  </w:p>
                  <w:p w14:paraId="6756E680" w14:textId="77777777" w:rsidR="002921B1" w:rsidRPr="00640091" w:rsidRDefault="002921B1" w:rsidP="002921B1">
                    <w:pPr>
                      <w:spacing w:line="200" w:lineRule="exact"/>
                      <w:jc w:val="left"/>
                      <w:rPr>
                        <w:rFonts w:ascii="Segoe UI" w:hAnsi="Segoe UI" w:cs="Segoe UI"/>
                        <w:noProof/>
                        <w:sz w:val="16"/>
                        <w:szCs w:val="16"/>
                      </w:rPr>
                    </w:pPr>
                    <w:r w:rsidRPr="00640091">
                      <w:rPr>
                        <w:rFonts w:ascii="Segoe UI" w:hAnsi="Segoe UI" w:cs="Segoe UI"/>
                        <w:noProof/>
                        <w:sz w:val="16"/>
                        <w:szCs w:val="16"/>
                      </w:rPr>
                      <w:t>T + 43 1</w:t>
                    </w:r>
                    <w:r>
                      <w:rPr>
                        <w:rFonts w:ascii="Segoe UI" w:hAnsi="Segoe UI" w:cs="Segoe UI"/>
                        <w:noProof/>
                        <w:sz w:val="16"/>
                        <w:szCs w:val="16"/>
                      </w:rPr>
                      <w:t> 393 30 33</w:t>
                    </w:r>
                  </w:p>
                  <w:p w14:paraId="0BD5979E" w14:textId="77777777" w:rsidR="002921B1" w:rsidRPr="00640091" w:rsidRDefault="002921B1" w:rsidP="002921B1">
                    <w:pPr>
                      <w:spacing w:line="200" w:lineRule="exact"/>
                      <w:jc w:val="left"/>
                      <w:rPr>
                        <w:rFonts w:ascii="Segoe UI" w:hAnsi="Segoe UI" w:cs="Segoe UI"/>
                        <w:noProof/>
                        <w:sz w:val="16"/>
                        <w:szCs w:val="16"/>
                      </w:rPr>
                    </w:pPr>
                    <w:r w:rsidRPr="00640091">
                      <w:rPr>
                        <w:rFonts w:ascii="Segoe UI" w:hAnsi="Segoe UI" w:cs="Segoe UI"/>
                        <w:noProof/>
                        <w:sz w:val="16"/>
                        <w:szCs w:val="16"/>
                      </w:rPr>
                      <w:t xml:space="preserve">E </w:t>
                    </w:r>
                    <w:r w:rsidRPr="00292075">
                      <w:rPr>
                        <w:rFonts w:ascii="Segoe UI" w:hAnsi="Segoe UI" w:cs="Segoe UI"/>
                        <w:noProof/>
                        <w:sz w:val="16"/>
                        <w:szCs w:val="16"/>
                      </w:rPr>
                      <w:t>office@bklegal.at</w:t>
                    </w:r>
                    <w:r>
                      <w:rPr>
                        <w:rFonts w:ascii="Segoe UI" w:hAnsi="Segoe UI" w:cs="Segoe UI"/>
                        <w:noProof/>
                        <w:sz w:val="16"/>
                        <w:szCs w:val="16"/>
                      </w:rPr>
                      <w:t xml:space="preserve"> |</w:t>
                    </w:r>
                    <w:r w:rsidRPr="00640091">
                      <w:rPr>
                        <w:rFonts w:ascii="Segoe UI" w:hAnsi="Segoe UI" w:cs="Segoe UI"/>
                        <w:noProof/>
                        <w:sz w:val="16"/>
                        <w:szCs w:val="16"/>
                      </w:rPr>
                      <w:t xml:space="preserve"> www.</w:t>
                    </w:r>
                    <w:r>
                      <w:rPr>
                        <w:rFonts w:ascii="Segoe UI" w:hAnsi="Segoe UI" w:cs="Segoe UI"/>
                        <w:noProof/>
                        <w:sz w:val="16"/>
                        <w:szCs w:val="16"/>
                      </w:rPr>
                      <w:t>bklegal</w:t>
                    </w:r>
                    <w:r w:rsidRPr="00640091">
                      <w:rPr>
                        <w:rFonts w:ascii="Segoe UI" w:hAnsi="Segoe UI" w:cs="Segoe UI"/>
                        <w:noProof/>
                        <w:sz w:val="16"/>
                        <w:szCs w:val="16"/>
                      </w:rPr>
                      <w:t>.at</w:t>
                    </w:r>
                  </w:p>
                  <w:p w14:paraId="1C263715" w14:textId="77777777" w:rsidR="002921B1" w:rsidRPr="000D2BF2" w:rsidRDefault="002921B1" w:rsidP="002921B1">
                    <w:pPr>
                      <w:rPr>
                        <w:lang w:val="en-US"/>
                      </w:rPr>
                    </w:pPr>
                    <w:r w:rsidRPr="000D2BF2">
                      <w:rPr>
                        <w:rFonts w:ascii="Segoe UI" w:hAnsi="Segoe UI" w:cs="Segoe UI"/>
                        <w:sz w:val="12"/>
                        <w:szCs w:val="12"/>
                        <w:lang w:val="en-US"/>
                      </w:rPr>
                      <w:t>FN 494631z I HG Wien I UID ATU 73448548</w:t>
                    </w:r>
                  </w:p>
                </w:txbxContent>
              </v:textbox>
              <w10:wrap type="square" anchorx="margin"/>
            </v:shape>
          </w:pict>
        </mc:Fallback>
      </mc:AlternateContent>
    </w:r>
    <w:r w:rsidR="003D4788" w:rsidRPr="003D4788">
      <w:rPr>
        <w:rFonts w:ascii="Segoe UI" w:eastAsia="Calibri" w:hAnsi="Segoe UI"/>
        <w:noProof/>
        <w:szCs w:val="16"/>
        <w:lang w:eastAsia="en-US"/>
      </w:rPr>
      <w:drawing>
        <wp:anchor distT="0" distB="0" distL="114300" distR="114300" simplePos="0" relativeHeight="251659264" behindDoc="0" locked="0" layoutInCell="1" allowOverlap="1" wp14:anchorId="55CE742D" wp14:editId="7B0A5AED">
          <wp:simplePos x="0" y="0"/>
          <wp:positionH relativeFrom="margin">
            <wp:posOffset>0</wp:posOffset>
          </wp:positionH>
          <wp:positionV relativeFrom="page">
            <wp:posOffset>10106660</wp:posOffset>
          </wp:positionV>
          <wp:extent cx="388800" cy="23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gif"/>
                  <pic:cNvPicPr/>
                </pic:nvPicPr>
                <pic:blipFill>
                  <a:blip r:embed="rId1">
                    <a:extLst>
                      <a:ext uri="{28A0092B-C50C-407E-A947-70E740481C1C}">
                        <a14:useLocalDpi xmlns:a14="http://schemas.microsoft.com/office/drawing/2010/main" val="0"/>
                      </a:ext>
                    </a:extLst>
                  </a:blip>
                  <a:stretch>
                    <a:fillRect/>
                  </a:stretch>
                </pic:blipFill>
                <pic:spPr>
                  <a:xfrm>
                    <a:off x="0" y="0"/>
                    <a:ext cx="3888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E2CF0" w14:textId="77777777" w:rsidR="008246C5" w:rsidRDefault="008246C5">
      <w:r>
        <w:separator/>
      </w:r>
    </w:p>
  </w:footnote>
  <w:footnote w:type="continuationSeparator" w:id="0">
    <w:p w14:paraId="195D6AEE" w14:textId="77777777" w:rsidR="008246C5" w:rsidRDefault="008246C5">
      <w:r>
        <w:continuationSeparator/>
      </w:r>
    </w:p>
  </w:footnote>
  <w:footnote w:id="1">
    <w:p w14:paraId="005EB760" w14:textId="02E5AFB6" w:rsidR="00ED7122" w:rsidRPr="00ED7122" w:rsidRDefault="00ED7122">
      <w:pPr>
        <w:pStyle w:val="Funotentext"/>
        <w:rPr>
          <w:rFonts w:ascii="Segoe UI" w:hAnsi="Segoe UI" w:cs="Segoe UI"/>
        </w:rPr>
      </w:pPr>
      <w:r>
        <w:rPr>
          <w:rStyle w:val="Funotenzeichen"/>
        </w:rPr>
        <w:footnoteRef/>
      </w:r>
      <w:r>
        <w:t xml:space="preserve"> </w:t>
      </w:r>
      <w:r w:rsidRPr="00ED7122">
        <w:rPr>
          <w:rFonts w:ascii="Segoe UI" w:hAnsi="Segoe UI" w:cs="Segoe UI"/>
        </w:rPr>
        <w:t xml:space="preserve">ANMERKUNG: </w:t>
      </w:r>
      <w:r>
        <w:rPr>
          <w:rFonts w:ascii="Segoe UI" w:hAnsi="Segoe UI" w:cs="Segoe UI"/>
        </w:rPr>
        <w:t>E</w:t>
      </w:r>
      <w:r w:rsidRPr="00ED7122">
        <w:rPr>
          <w:rFonts w:ascii="Segoe UI" w:hAnsi="Segoe UI" w:cs="Segoe UI"/>
        </w:rPr>
        <w:t>s schadet</w:t>
      </w:r>
      <w:r>
        <w:rPr>
          <w:rFonts w:ascii="Segoe UI" w:hAnsi="Segoe UI" w:cs="Segoe UI"/>
        </w:rPr>
        <w:t xml:space="preserve"> unseres Erachtens</w:t>
      </w:r>
      <w:r w:rsidRPr="00ED7122">
        <w:rPr>
          <w:rFonts w:ascii="Segoe UI" w:hAnsi="Segoe UI" w:cs="Segoe UI"/>
        </w:rPr>
        <w:t xml:space="preserve"> nicht, am Anfang </w:t>
      </w:r>
      <w:r>
        <w:rPr>
          <w:rFonts w:ascii="Segoe UI" w:hAnsi="Segoe UI" w:cs="Segoe UI"/>
        </w:rPr>
        <w:t xml:space="preserve">des Briefes </w:t>
      </w:r>
      <w:r w:rsidRPr="00ED7122">
        <w:rPr>
          <w:rFonts w:ascii="Segoe UI" w:hAnsi="Segoe UI" w:cs="Segoe UI"/>
        </w:rPr>
        <w:t>einen freundlichen Ton anzuschlagen.</w:t>
      </w:r>
      <w:r>
        <w:rPr>
          <w:rFonts w:ascii="Segoe UI" w:hAnsi="Segoe UI" w:cs="Segoe UI"/>
        </w:rPr>
        <w:t xml:space="preserve"> Denn die COVID-19 Situation trifft ebenso die Vermieterseite. Dieser Einleitungssatz kann aber genauso gut entfernt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45FA4" w14:textId="69FBDC31" w:rsidR="007836F0" w:rsidRDefault="003D4788">
    <w:pPr>
      <w:pStyle w:val="Kopfzeile"/>
    </w:pPr>
    <w:r w:rsidRPr="003D4788">
      <w:rPr>
        <w:rFonts w:ascii="Segoe UI" w:eastAsia="Calibri" w:hAnsi="Segoe UI"/>
        <w:noProof/>
        <w:sz w:val="22"/>
        <w:szCs w:val="22"/>
        <w:lang w:eastAsia="en-US"/>
      </w:rPr>
      <w:drawing>
        <wp:anchor distT="0" distB="0" distL="114300" distR="114300" simplePos="0" relativeHeight="251661824" behindDoc="0" locked="0" layoutInCell="1" allowOverlap="1" wp14:anchorId="7E3B37A3" wp14:editId="27DE4AEA">
          <wp:simplePos x="0" y="0"/>
          <wp:positionH relativeFrom="margin">
            <wp:align>right</wp:align>
          </wp:positionH>
          <wp:positionV relativeFrom="page">
            <wp:posOffset>648335</wp:posOffset>
          </wp:positionV>
          <wp:extent cx="2048400" cy="1908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gif"/>
                  <pic:cNvPicPr/>
                </pic:nvPicPr>
                <pic:blipFill>
                  <a:blip r:embed="rId1">
                    <a:extLst>
                      <a:ext uri="{28A0092B-C50C-407E-A947-70E740481C1C}">
                        <a14:useLocalDpi xmlns:a14="http://schemas.microsoft.com/office/drawing/2010/main" val="0"/>
                      </a:ext>
                    </a:extLst>
                  </a:blip>
                  <a:stretch>
                    <a:fillRect/>
                  </a:stretch>
                </pic:blipFill>
                <pic:spPr>
                  <a:xfrm>
                    <a:off x="0" y="0"/>
                    <a:ext cx="2048400" cy="190800"/>
                  </a:xfrm>
                  <a:prstGeom prst="rect">
                    <a:avLst/>
                  </a:prstGeom>
                </pic:spPr>
              </pic:pic>
            </a:graphicData>
          </a:graphic>
          <wp14:sizeRelH relativeFrom="margin">
            <wp14:pctWidth>0</wp14:pctWidth>
          </wp14:sizeRelH>
          <wp14:sizeRelV relativeFrom="margin">
            <wp14:pctHeight>0</wp14:pctHeight>
          </wp14:sizeRelV>
        </wp:anchor>
      </w:drawing>
    </w:r>
    <w:r w:rsidR="00255D23" w:rsidRPr="00255D23">
      <w:rPr>
        <w:rFonts w:cs="Arial"/>
        <w:bCs/>
        <w:noProof/>
      </w:rPr>
      <w:drawing>
        <wp:anchor distT="0" distB="0" distL="114300" distR="114300" simplePos="0" relativeHeight="251655680" behindDoc="0" locked="0" layoutInCell="1" allowOverlap="1" wp14:anchorId="0B1257B0" wp14:editId="7827BF2E">
          <wp:simplePos x="0" y="0"/>
          <wp:positionH relativeFrom="margin">
            <wp:posOffset>0</wp:posOffset>
          </wp:positionH>
          <wp:positionV relativeFrom="paragraph">
            <wp:posOffset>467995</wp:posOffset>
          </wp:positionV>
          <wp:extent cx="594000" cy="594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png"/>
                  <pic:cNvPicPr/>
                </pic:nvPicPr>
                <pic:blipFill>
                  <a:blip r:embed="rId2">
                    <a:extLst>
                      <a:ext uri="{28A0092B-C50C-407E-A947-70E740481C1C}">
                        <a14:useLocalDpi xmlns:a14="http://schemas.microsoft.com/office/drawing/2010/main" val="0"/>
                      </a:ext>
                    </a:extLst>
                  </a:blip>
                  <a:stretch>
                    <a:fillRect/>
                  </a:stretch>
                </pic:blipFill>
                <pic:spPr>
                  <a:xfrm>
                    <a:off x="0" y="0"/>
                    <a:ext cx="594000" cy="59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26FF1" w14:textId="77777777" w:rsidR="00A9175F" w:rsidRDefault="00A9175F" w:rsidP="00CF5342">
    <w:pPr>
      <w:pStyle w:val="Kopfzeile"/>
      <w:tabs>
        <w:tab w:val="left" w:pos="7371"/>
      </w:tabs>
    </w:pPr>
  </w:p>
  <w:p w14:paraId="536D5FE5" w14:textId="0A10A847" w:rsidR="00D22E77" w:rsidRDefault="00D22E77" w:rsidP="00CF5342">
    <w:pPr>
      <w:pStyle w:val="Kopfzeile"/>
      <w:tabs>
        <w:tab w:val="left" w:pos="7371"/>
      </w:tabs>
    </w:pPr>
  </w:p>
  <w:p w14:paraId="2604AAE3" w14:textId="5A1FB002" w:rsidR="00D22E77" w:rsidRDefault="003D4788" w:rsidP="00CF5342">
    <w:pPr>
      <w:pStyle w:val="Kopfzeile"/>
      <w:tabs>
        <w:tab w:val="left" w:pos="7371"/>
      </w:tabs>
    </w:pPr>
    <w:r w:rsidRPr="003D4788">
      <w:rPr>
        <w:rFonts w:ascii="Segoe UI" w:eastAsia="Calibri" w:hAnsi="Segoe UI"/>
        <w:noProof/>
        <w:sz w:val="22"/>
        <w:szCs w:val="22"/>
        <w:lang w:eastAsia="en-US"/>
      </w:rPr>
      <w:drawing>
        <wp:anchor distT="0" distB="0" distL="114300" distR="114300" simplePos="0" relativeHeight="251658752" behindDoc="0" locked="0" layoutInCell="1" allowOverlap="1" wp14:anchorId="0CB01B84" wp14:editId="27D95DC3">
          <wp:simplePos x="0" y="0"/>
          <wp:positionH relativeFrom="margin">
            <wp:posOffset>0</wp:posOffset>
          </wp:positionH>
          <wp:positionV relativeFrom="page">
            <wp:posOffset>445135</wp:posOffset>
          </wp:positionV>
          <wp:extent cx="594000" cy="594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if"/>
                  <pic:cNvPicPr/>
                </pic:nvPicPr>
                <pic:blipFill>
                  <a:blip r:embed="rId1">
                    <a:extLst>
                      <a:ext uri="{28A0092B-C50C-407E-A947-70E740481C1C}">
                        <a14:useLocalDpi xmlns:a14="http://schemas.microsoft.com/office/drawing/2010/main" val="0"/>
                      </a:ext>
                    </a:extLst>
                  </a:blip>
                  <a:stretch>
                    <a:fillRect/>
                  </a:stretch>
                </pic:blipFill>
                <pic:spPr>
                  <a:xfrm>
                    <a:off x="0" y="0"/>
                    <a:ext cx="594000" cy="594000"/>
                  </a:xfrm>
                  <a:prstGeom prst="rect">
                    <a:avLst/>
                  </a:prstGeom>
                </pic:spPr>
              </pic:pic>
            </a:graphicData>
          </a:graphic>
          <wp14:sizeRelH relativeFrom="margin">
            <wp14:pctWidth>0</wp14:pctWidth>
          </wp14:sizeRelH>
          <wp14:sizeRelV relativeFrom="margin">
            <wp14:pctHeight>0</wp14:pctHeight>
          </wp14:sizeRelV>
        </wp:anchor>
      </w:drawing>
    </w:r>
  </w:p>
  <w:p w14:paraId="1C1C8003" w14:textId="423B1D2A" w:rsidR="00D22E77" w:rsidRDefault="003D4788" w:rsidP="00CF5342">
    <w:pPr>
      <w:pStyle w:val="Kopfzeile"/>
      <w:tabs>
        <w:tab w:val="left" w:pos="7371"/>
      </w:tabs>
    </w:pPr>
    <w:r w:rsidRPr="003D4788">
      <w:rPr>
        <w:rFonts w:ascii="Segoe UI" w:eastAsia="Calibri" w:hAnsi="Segoe UI"/>
        <w:noProof/>
        <w:sz w:val="22"/>
        <w:szCs w:val="22"/>
        <w:lang w:eastAsia="en-US"/>
      </w:rPr>
      <w:drawing>
        <wp:anchor distT="0" distB="0" distL="114300" distR="114300" simplePos="0" relativeHeight="251660800" behindDoc="0" locked="0" layoutInCell="1" allowOverlap="1" wp14:anchorId="2AEB828E" wp14:editId="647BB04F">
          <wp:simplePos x="0" y="0"/>
          <wp:positionH relativeFrom="margin">
            <wp:align>right</wp:align>
          </wp:positionH>
          <wp:positionV relativeFrom="page">
            <wp:posOffset>648335</wp:posOffset>
          </wp:positionV>
          <wp:extent cx="2048400" cy="190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gif"/>
                  <pic:cNvPicPr/>
                </pic:nvPicPr>
                <pic:blipFill>
                  <a:blip r:embed="rId2">
                    <a:extLst>
                      <a:ext uri="{28A0092B-C50C-407E-A947-70E740481C1C}">
                        <a14:useLocalDpi xmlns:a14="http://schemas.microsoft.com/office/drawing/2010/main" val="0"/>
                      </a:ext>
                    </a:extLst>
                  </a:blip>
                  <a:stretch>
                    <a:fillRect/>
                  </a:stretch>
                </pic:blipFill>
                <pic:spPr>
                  <a:xfrm>
                    <a:off x="0" y="0"/>
                    <a:ext cx="2048400" cy="190800"/>
                  </a:xfrm>
                  <a:prstGeom prst="rect">
                    <a:avLst/>
                  </a:prstGeom>
                </pic:spPr>
              </pic:pic>
            </a:graphicData>
          </a:graphic>
          <wp14:sizeRelH relativeFrom="margin">
            <wp14:pctWidth>0</wp14:pctWidth>
          </wp14:sizeRelH>
          <wp14:sizeRelV relativeFrom="margin">
            <wp14:pctHeight>0</wp14:pctHeight>
          </wp14:sizeRelV>
        </wp:anchor>
      </w:drawing>
    </w:r>
  </w:p>
  <w:p w14:paraId="0C67B9C0" w14:textId="7BA9F579" w:rsidR="00D22E77" w:rsidRDefault="00D22E77" w:rsidP="00CF5342">
    <w:pPr>
      <w:pStyle w:val="Kopfzeile"/>
      <w:tabs>
        <w:tab w:val="left" w:pos="7371"/>
      </w:tabs>
    </w:pPr>
  </w:p>
  <w:p w14:paraId="024DB93F" w14:textId="77777777" w:rsidR="00D96959" w:rsidRDefault="00D96959" w:rsidP="00CF5342">
    <w:pPr>
      <w:pStyle w:val="Kopfzeile"/>
      <w:tabs>
        <w:tab w:val="left" w:pos="7371"/>
      </w:tabs>
      <w:rPr>
        <w:rFonts w:ascii="Segoe UI" w:hAnsi="Segoe UI" w:cs="Segoe UI"/>
        <w:b/>
        <w:sz w:val="22"/>
        <w:szCs w:val="22"/>
      </w:rPr>
    </w:pPr>
  </w:p>
  <w:p w14:paraId="08565BA7" w14:textId="77777777" w:rsidR="009728F0" w:rsidRDefault="009728F0" w:rsidP="00CF5342">
    <w:pPr>
      <w:pStyle w:val="Kopfzeile"/>
      <w:tabs>
        <w:tab w:val="left" w:pos="7371"/>
      </w:tabs>
      <w:rPr>
        <w:rFonts w:ascii="Segoe UI" w:hAnsi="Segoe UI" w:cs="Segoe UI"/>
        <w:b/>
        <w:sz w:val="22"/>
        <w:szCs w:val="22"/>
      </w:rPr>
    </w:pPr>
  </w:p>
  <w:p w14:paraId="6CF39286" w14:textId="3507C969" w:rsidR="00B9012B" w:rsidRPr="00B9012B" w:rsidRDefault="00B9012B" w:rsidP="00CF5342">
    <w:pPr>
      <w:pStyle w:val="Kopfzeile"/>
      <w:tabs>
        <w:tab w:val="left" w:pos="7371"/>
      </w:tabs>
      <w:rP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FCA30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EC4A7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0527E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4CCF78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7FA2D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88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28A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B8ED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E0A07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0C6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04892"/>
    <w:multiLevelType w:val="multilevel"/>
    <w:tmpl w:val="AD80B7AA"/>
    <w:lvl w:ilvl="0">
      <w:start w:val="1"/>
      <w:numFmt w:val="decimal"/>
      <w:lvlText w:val="%1."/>
      <w:lvlJc w:val="left"/>
      <w:pPr>
        <w:tabs>
          <w:tab w:val="num" w:pos="709"/>
        </w:tabs>
        <w:ind w:left="709" w:hanging="709"/>
      </w:pPr>
      <w:rPr>
        <w:rFonts w:cs="Times New Roman" w:hint="default"/>
        <w:u w:val="none"/>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u w:val="none"/>
      </w:rPr>
    </w:lvl>
    <w:lvl w:ilvl="3">
      <w:start w:val="1"/>
      <w:numFmt w:val="decimal"/>
      <w:lvlText w:val="%1.%2.%3.%4."/>
      <w:lvlJc w:val="left"/>
      <w:pPr>
        <w:tabs>
          <w:tab w:val="num" w:pos="851"/>
        </w:tabs>
        <w:ind w:left="851" w:hanging="851"/>
      </w:pPr>
      <w:rPr>
        <w:rFonts w:cs="Times New Roman" w:hint="default"/>
      </w:rPr>
    </w:lvl>
    <w:lvl w:ilvl="4">
      <w:start w:val="1"/>
      <w:numFmt w:val="bullet"/>
      <w:lvlText w:val=""/>
      <w:lvlJc w:val="left"/>
      <w:pPr>
        <w:tabs>
          <w:tab w:val="num" w:pos="1134"/>
        </w:tabs>
        <w:ind w:left="1134" w:hanging="425"/>
      </w:pPr>
      <w:rPr>
        <w:rFonts w:ascii="Wingdings" w:hAnsi="Wingdings" w:hint="default"/>
      </w:rPr>
    </w:lvl>
    <w:lvl w:ilvl="5">
      <w:start w:val="1"/>
      <w:numFmt w:val="bullet"/>
      <w:lvlText w:val="-"/>
      <w:lvlJc w:val="left"/>
      <w:pPr>
        <w:tabs>
          <w:tab w:val="num" w:pos="709"/>
        </w:tabs>
        <w:ind w:left="709" w:hanging="709"/>
      </w:pPr>
      <w:rPr>
        <w:rFonts w:ascii="Times New Roman" w:hAnsi="Times New Roman" w:hint="default"/>
      </w:rPr>
    </w:lvl>
    <w:lvl w:ilvl="6">
      <w:start w:val="1"/>
      <w:numFmt w:val="decimal"/>
      <w:lvlText w:val="%7.)"/>
      <w:lvlJc w:val="left"/>
      <w:pPr>
        <w:tabs>
          <w:tab w:val="num" w:pos="709"/>
        </w:tabs>
        <w:ind w:left="709" w:hanging="709"/>
      </w:pPr>
      <w:rPr>
        <w:rFonts w:cs="Times New Roman" w:hint="default"/>
      </w:rPr>
    </w:lvl>
    <w:lvl w:ilvl="7">
      <w:start w:val="1"/>
      <w:numFmt w:val="decimal"/>
      <w:lvlText w:val="%8.)"/>
      <w:lvlJc w:val="left"/>
      <w:pPr>
        <w:tabs>
          <w:tab w:val="num" w:pos="709"/>
        </w:tabs>
        <w:ind w:left="709" w:hanging="709"/>
      </w:pPr>
      <w:rPr>
        <w:rFonts w:cs="Times New Roman" w:hint="default"/>
      </w:rPr>
    </w:lvl>
    <w:lvl w:ilvl="8">
      <w:start w:val="1"/>
      <w:numFmt w:val="decimal"/>
      <w:lvlText w:val="%9.)"/>
      <w:lvlJc w:val="left"/>
      <w:pPr>
        <w:tabs>
          <w:tab w:val="num" w:pos="709"/>
        </w:tabs>
        <w:ind w:left="709" w:hanging="709"/>
      </w:pPr>
      <w:rPr>
        <w:rFonts w:cs="Times New Roman" w:hint="default"/>
      </w:rPr>
    </w:lvl>
  </w:abstractNum>
  <w:abstractNum w:abstractNumId="11"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u w:val="none"/>
      </w:rPr>
    </w:lvl>
    <w:lvl w:ilvl="3">
      <w:start w:val="1"/>
      <w:numFmt w:val="decimal"/>
      <w:suff w:val="space"/>
      <w:lvlText w:val="%1.%2.%3.%4."/>
      <w:lvlJc w:val="left"/>
      <w:pPr>
        <w:ind w:left="709" w:hanging="709"/>
      </w:pPr>
      <w:rPr>
        <w:rFonts w:cs="Times New Roman" w:hint="default"/>
      </w:rPr>
    </w:lvl>
    <w:lvl w:ilvl="4">
      <w:start w:val="1"/>
      <w:numFmt w:val="bullet"/>
      <w:lvlText w:val=""/>
      <w:lvlJc w:val="left"/>
      <w:pPr>
        <w:tabs>
          <w:tab w:val="num" w:pos="1069"/>
        </w:tabs>
        <w:ind w:left="709"/>
      </w:pPr>
      <w:rPr>
        <w:rFonts w:ascii="Wingdings" w:hAnsi="Wingdings" w:hint="default"/>
      </w:rPr>
    </w:lvl>
    <w:lvl w:ilvl="5">
      <w:start w:val="1"/>
      <w:numFmt w:val="bullet"/>
      <w:lvlText w:val="-"/>
      <w:lvlJc w:val="left"/>
      <w:pPr>
        <w:tabs>
          <w:tab w:val="num" w:pos="709"/>
        </w:tabs>
        <w:ind w:left="709" w:hanging="709"/>
      </w:pPr>
      <w:rPr>
        <w:rFonts w:ascii="Times New Roman" w:hAnsi="Times New Roman" w:hint="default"/>
      </w:rPr>
    </w:lvl>
    <w:lvl w:ilvl="6">
      <w:start w:val="1"/>
      <w:numFmt w:val="decimal"/>
      <w:lvlText w:val="%7.)"/>
      <w:lvlJc w:val="left"/>
      <w:pPr>
        <w:tabs>
          <w:tab w:val="num" w:pos="709"/>
        </w:tabs>
        <w:ind w:left="709" w:hanging="709"/>
      </w:pPr>
      <w:rPr>
        <w:rFonts w:cs="Times New Roman" w:hint="default"/>
      </w:rPr>
    </w:lvl>
    <w:lvl w:ilvl="7">
      <w:start w:val="1"/>
      <w:numFmt w:val="decimal"/>
      <w:lvlText w:val="%8.)"/>
      <w:lvlJc w:val="left"/>
      <w:pPr>
        <w:tabs>
          <w:tab w:val="num" w:pos="709"/>
        </w:tabs>
        <w:ind w:left="709" w:hanging="709"/>
      </w:pPr>
      <w:rPr>
        <w:rFonts w:cs="Times New Roman" w:hint="default"/>
      </w:rPr>
    </w:lvl>
    <w:lvl w:ilvl="8">
      <w:start w:val="1"/>
      <w:numFmt w:val="decimal"/>
      <w:lvlText w:val="%9.)"/>
      <w:lvlJc w:val="left"/>
      <w:pPr>
        <w:tabs>
          <w:tab w:val="num" w:pos="709"/>
        </w:tabs>
        <w:ind w:left="709" w:hanging="709"/>
      </w:pPr>
      <w:rPr>
        <w:rFonts w:cs="Times New Roman" w:hint="default"/>
      </w:rPr>
    </w:lvl>
  </w:abstractNum>
  <w:abstractNum w:abstractNumId="12" w15:restartNumberingAfterBreak="0">
    <w:nsid w:val="31AC4A3B"/>
    <w:multiLevelType w:val="multilevel"/>
    <w:tmpl w:val="11402442"/>
    <w:lvl w:ilvl="0">
      <w:start w:val="1"/>
      <w:numFmt w:val="bullet"/>
      <w:pStyle w:val="Aufzhlungszeichen3"/>
      <w:lvlText w:val=""/>
      <w:lvlJc w:val="left"/>
      <w:pPr>
        <w:ind w:left="360" w:hanging="360"/>
      </w:pPr>
      <w:rPr>
        <w:rFonts w:ascii="Wingdings" w:hAnsi="Wingdings" w:hint="default"/>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u w:val="none"/>
      </w:rPr>
    </w:lvl>
    <w:lvl w:ilvl="3">
      <w:start w:val="1"/>
      <w:numFmt w:val="lowerLetter"/>
      <w:lvlText w:val="%4.)"/>
      <w:lvlJc w:val="left"/>
      <w:pPr>
        <w:tabs>
          <w:tab w:val="num" w:pos="709"/>
        </w:tabs>
        <w:ind w:left="709" w:hanging="709"/>
      </w:pPr>
      <w:rPr>
        <w:rFonts w:cs="Times New Roman"/>
      </w:rPr>
    </w:lvl>
    <w:lvl w:ilvl="4">
      <w:start w:val="1"/>
      <w:numFmt w:val="lowerRoman"/>
      <w:lvlText w:val="%5.)"/>
      <w:lvlJc w:val="left"/>
      <w:pPr>
        <w:tabs>
          <w:tab w:val="num" w:pos="709"/>
        </w:tabs>
        <w:ind w:left="709" w:hanging="709"/>
      </w:pPr>
      <w:rPr>
        <w:rFonts w:cs="Times New Roman"/>
      </w:rPr>
    </w:lvl>
    <w:lvl w:ilvl="5">
      <w:start w:val="1"/>
      <w:numFmt w:val="decimal"/>
      <w:lvlText w:val="%5.).%6"/>
      <w:lvlJc w:val="left"/>
      <w:pPr>
        <w:tabs>
          <w:tab w:val="num" w:pos="709"/>
        </w:tabs>
        <w:ind w:left="709" w:hanging="709"/>
      </w:pPr>
      <w:rPr>
        <w:rFonts w:cs="Times New Roman"/>
      </w:rPr>
    </w:lvl>
    <w:lvl w:ilvl="6">
      <w:start w:val="1"/>
      <w:numFmt w:val="decimal"/>
      <w:lvlText w:val="%5.).%6.%7"/>
      <w:lvlJc w:val="left"/>
      <w:pPr>
        <w:tabs>
          <w:tab w:val="num" w:pos="709"/>
        </w:tabs>
        <w:ind w:left="709" w:hanging="709"/>
      </w:pPr>
      <w:rPr>
        <w:rFonts w:cs="Times New Roman"/>
      </w:rPr>
    </w:lvl>
    <w:lvl w:ilvl="7">
      <w:start w:val="1"/>
      <w:numFmt w:val="decimal"/>
      <w:lvlText w:val="%5.).%6.%7.%8"/>
      <w:lvlJc w:val="left"/>
      <w:pPr>
        <w:tabs>
          <w:tab w:val="num" w:pos="1077"/>
        </w:tabs>
        <w:ind w:left="709" w:hanging="709"/>
      </w:pPr>
      <w:rPr>
        <w:rFonts w:cs="Times New Roman"/>
      </w:rPr>
    </w:lvl>
    <w:lvl w:ilvl="8">
      <w:start w:val="1"/>
      <w:numFmt w:val="decimal"/>
      <w:lvlText w:val="%5.).%6.%7.%8.%9"/>
      <w:lvlJc w:val="left"/>
      <w:pPr>
        <w:tabs>
          <w:tab w:val="num" w:pos="1077"/>
        </w:tabs>
        <w:ind w:left="709" w:hanging="709"/>
      </w:pPr>
      <w:rPr>
        <w:rFonts w:cs="Times New Roman"/>
      </w:rPr>
    </w:lvl>
  </w:abstractNum>
  <w:abstractNum w:abstractNumId="13" w15:restartNumberingAfterBreak="0">
    <w:nsid w:val="346C4520"/>
    <w:multiLevelType w:val="hybridMultilevel"/>
    <w:tmpl w:val="67C42D22"/>
    <w:lvl w:ilvl="0" w:tplc="F2CE6AD8">
      <w:start w:val="1"/>
      <w:numFmt w:val="lowerRoman"/>
      <w:pStyle w:val="berschrift4"/>
      <w:lvlText w:val="(%1)"/>
      <w:lvlJc w:val="left"/>
      <w:pPr>
        <w:ind w:left="1429" w:hanging="720"/>
      </w:pPr>
      <w:rPr>
        <w:rFonts w:hint="default"/>
      </w:r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14" w15:restartNumberingAfterBreak="0">
    <w:nsid w:val="3C2D3915"/>
    <w:multiLevelType w:val="hybridMultilevel"/>
    <w:tmpl w:val="12C2F00E"/>
    <w:lvl w:ilvl="0" w:tplc="F96C42D4">
      <w:start w:val="1"/>
      <w:numFmt w:val="bullet"/>
      <w:pStyle w:val="Aufzhlungszeichen-Urkunde"/>
      <w:lvlText w:val=""/>
      <w:lvlJc w:val="left"/>
      <w:pPr>
        <w:tabs>
          <w:tab w:val="num" w:pos="425"/>
        </w:tabs>
        <w:ind w:left="425" w:hanging="425"/>
      </w:pPr>
      <w:rPr>
        <w:rFonts w:ascii="Wingdings" w:hAnsi="Wingdings" w:hint="default"/>
      </w:rPr>
    </w:lvl>
    <w:lvl w:ilvl="1" w:tplc="04070003">
      <w:start w:val="1"/>
      <w:numFmt w:val="bullet"/>
      <w:lvlText w:val="o"/>
      <w:lvlJc w:val="left"/>
      <w:pPr>
        <w:tabs>
          <w:tab w:val="num" w:pos="306"/>
        </w:tabs>
        <w:ind w:left="306" w:hanging="360"/>
      </w:pPr>
      <w:rPr>
        <w:rFonts w:ascii="Courier New" w:hAnsi="Courier New" w:hint="default"/>
      </w:rPr>
    </w:lvl>
    <w:lvl w:ilvl="2" w:tplc="04070005">
      <w:start w:val="1"/>
      <w:numFmt w:val="bullet"/>
      <w:lvlText w:val=""/>
      <w:lvlJc w:val="left"/>
      <w:pPr>
        <w:tabs>
          <w:tab w:val="num" w:pos="1026"/>
        </w:tabs>
        <w:ind w:left="1026" w:hanging="360"/>
      </w:pPr>
      <w:rPr>
        <w:rFonts w:ascii="Wingdings" w:hAnsi="Wingdings" w:hint="default"/>
      </w:rPr>
    </w:lvl>
    <w:lvl w:ilvl="3" w:tplc="04070001">
      <w:start w:val="1"/>
      <w:numFmt w:val="bullet"/>
      <w:lvlText w:val=""/>
      <w:lvlJc w:val="left"/>
      <w:pPr>
        <w:tabs>
          <w:tab w:val="num" w:pos="1746"/>
        </w:tabs>
        <w:ind w:left="1746" w:hanging="360"/>
      </w:pPr>
      <w:rPr>
        <w:rFonts w:ascii="Symbol" w:hAnsi="Symbol" w:hint="default"/>
      </w:rPr>
    </w:lvl>
    <w:lvl w:ilvl="4" w:tplc="04070003">
      <w:start w:val="1"/>
      <w:numFmt w:val="bullet"/>
      <w:lvlText w:val="o"/>
      <w:lvlJc w:val="left"/>
      <w:pPr>
        <w:tabs>
          <w:tab w:val="num" w:pos="2466"/>
        </w:tabs>
        <w:ind w:left="2466" w:hanging="360"/>
      </w:pPr>
      <w:rPr>
        <w:rFonts w:ascii="Courier New" w:hAnsi="Courier New" w:hint="default"/>
      </w:rPr>
    </w:lvl>
    <w:lvl w:ilvl="5" w:tplc="04070005">
      <w:start w:val="1"/>
      <w:numFmt w:val="bullet"/>
      <w:lvlText w:val=""/>
      <w:lvlJc w:val="left"/>
      <w:pPr>
        <w:tabs>
          <w:tab w:val="num" w:pos="3186"/>
        </w:tabs>
        <w:ind w:left="3186" w:hanging="360"/>
      </w:pPr>
      <w:rPr>
        <w:rFonts w:ascii="Wingdings" w:hAnsi="Wingdings" w:hint="default"/>
      </w:rPr>
    </w:lvl>
    <w:lvl w:ilvl="6" w:tplc="04070001">
      <w:start w:val="1"/>
      <w:numFmt w:val="bullet"/>
      <w:lvlText w:val=""/>
      <w:lvlJc w:val="left"/>
      <w:pPr>
        <w:tabs>
          <w:tab w:val="num" w:pos="3906"/>
        </w:tabs>
        <w:ind w:left="3906" w:hanging="360"/>
      </w:pPr>
      <w:rPr>
        <w:rFonts w:ascii="Symbol" w:hAnsi="Symbol" w:hint="default"/>
      </w:rPr>
    </w:lvl>
    <w:lvl w:ilvl="7" w:tplc="04070003">
      <w:start w:val="1"/>
      <w:numFmt w:val="bullet"/>
      <w:lvlText w:val="o"/>
      <w:lvlJc w:val="left"/>
      <w:pPr>
        <w:tabs>
          <w:tab w:val="num" w:pos="4626"/>
        </w:tabs>
        <w:ind w:left="4626" w:hanging="360"/>
      </w:pPr>
      <w:rPr>
        <w:rFonts w:ascii="Courier New" w:hAnsi="Courier New" w:hint="default"/>
      </w:rPr>
    </w:lvl>
    <w:lvl w:ilvl="8" w:tplc="04070005">
      <w:start w:val="1"/>
      <w:numFmt w:val="bullet"/>
      <w:lvlText w:val=""/>
      <w:lvlJc w:val="left"/>
      <w:pPr>
        <w:tabs>
          <w:tab w:val="num" w:pos="5346"/>
        </w:tabs>
        <w:ind w:left="5346" w:hanging="360"/>
      </w:pPr>
      <w:rPr>
        <w:rFonts w:ascii="Wingdings" w:hAnsi="Wingdings" w:hint="default"/>
      </w:rPr>
    </w:lvl>
  </w:abstractNum>
  <w:abstractNum w:abstractNumId="15" w15:restartNumberingAfterBreak="0">
    <w:nsid w:val="496F7DCF"/>
    <w:multiLevelType w:val="hybridMultilevel"/>
    <w:tmpl w:val="6CC2B968"/>
    <w:lvl w:ilvl="0" w:tplc="482E8812">
      <w:start w:val="1"/>
      <w:numFmt w:val="bullet"/>
      <w:pStyle w:val="berschrift5"/>
      <w:lvlText w:val=""/>
      <w:lvlJc w:val="left"/>
      <w:pPr>
        <w:ind w:left="1571" w:hanging="360"/>
      </w:pPr>
      <w:rPr>
        <w:rFonts w:ascii="Wingdings" w:hAnsi="Wingdings"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16" w15:restartNumberingAfterBreak="0">
    <w:nsid w:val="4FC62F51"/>
    <w:multiLevelType w:val="multilevel"/>
    <w:tmpl w:val="6BA413D0"/>
    <w:lvl w:ilvl="0">
      <w:start w:val="1"/>
      <w:numFmt w:val="decimal"/>
      <w:pStyle w:val="berschrift1"/>
      <w:lvlText w:val="%1."/>
      <w:lvlJc w:val="left"/>
      <w:pPr>
        <w:tabs>
          <w:tab w:val="num" w:pos="709"/>
        </w:tabs>
        <w:ind w:left="709" w:hanging="709"/>
      </w:pPr>
      <w:rPr>
        <w:rFonts w:cs="Times New Roman" w:hint="default"/>
        <w:sz w:val="22"/>
        <w:szCs w:val="22"/>
        <w:u w:val="none"/>
      </w:rPr>
    </w:lvl>
    <w:lvl w:ilvl="1">
      <w:start w:val="1"/>
      <w:numFmt w:val="decimal"/>
      <w:pStyle w:val="berschrift2"/>
      <w:lvlText w:val="%1.%2."/>
      <w:lvlJc w:val="left"/>
      <w:pPr>
        <w:tabs>
          <w:tab w:val="num" w:pos="709"/>
        </w:tabs>
        <w:ind w:left="709" w:hanging="709"/>
      </w:pPr>
      <w:rPr>
        <w:rFonts w:cs="Times New Roman" w:hint="default"/>
      </w:rPr>
    </w:lvl>
    <w:lvl w:ilvl="2">
      <w:start w:val="1"/>
      <w:numFmt w:val="decimal"/>
      <w:pStyle w:val="berschrift3"/>
      <w:lvlText w:val="%1.%2.%3."/>
      <w:lvlJc w:val="left"/>
      <w:pPr>
        <w:tabs>
          <w:tab w:val="num" w:pos="709"/>
        </w:tabs>
        <w:ind w:left="709" w:hanging="709"/>
      </w:pPr>
      <w:rPr>
        <w:rFonts w:cs="Times New Roman" w:hint="default"/>
        <w:u w:val="none"/>
      </w:rPr>
    </w:lvl>
    <w:lvl w:ilvl="3">
      <w:start w:val="1"/>
      <w:numFmt w:val="lowerRoman"/>
      <w:lvlText w:val="%4.)"/>
      <w:lvlJc w:val="left"/>
      <w:pPr>
        <w:tabs>
          <w:tab w:val="num" w:pos="1276"/>
        </w:tabs>
        <w:ind w:left="1276" w:hanging="567"/>
      </w:pPr>
      <w:rPr>
        <w:rFonts w:cs="Times New Roman" w:hint="default"/>
      </w:rPr>
    </w:lvl>
    <w:lvl w:ilvl="4">
      <w:start w:val="1"/>
      <w:numFmt w:val="bullet"/>
      <w:lvlText w:val=""/>
      <w:lvlJc w:val="left"/>
      <w:pPr>
        <w:tabs>
          <w:tab w:val="num" w:pos="1134"/>
        </w:tabs>
        <w:ind w:left="1134" w:hanging="425"/>
      </w:pPr>
      <w:rPr>
        <w:rFonts w:ascii="Wingdings" w:hAnsi="Wingdings" w:hint="default"/>
      </w:rPr>
    </w:lvl>
    <w:lvl w:ilvl="5">
      <w:start w:val="1"/>
      <w:numFmt w:val="bullet"/>
      <w:pStyle w:val="berschrift6"/>
      <w:lvlText w:val="-"/>
      <w:lvlJc w:val="left"/>
      <w:pPr>
        <w:tabs>
          <w:tab w:val="num" w:pos="709"/>
        </w:tabs>
        <w:ind w:left="709" w:hanging="709"/>
      </w:pPr>
      <w:rPr>
        <w:rFonts w:ascii="Times New Roman" w:hAnsi="Times New Roman" w:hint="default"/>
      </w:rPr>
    </w:lvl>
    <w:lvl w:ilvl="6">
      <w:start w:val="1"/>
      <w:numFmt w:val="decimal"/>
      <w:pStyle w:val="berschrift7"/>
      <w:lvlText w:val="%7.)"/>
      <w:lvlJc w:val="left"/>
      <w:pPr>
        <w:tabs>
          <w:tab w:val="num" w:pos="709"/>
        </w:tabs>
        <w:ind w:left="709" w:hanging="709"/>
      </w:pPr>
      <w:rPr>
        <w:rFonts w:cs="Times New Roman" w:hint="default"/>
      </w:rPr>
    </w:lvl>
    <w:lvl w:ilvl="7">
      <w:start w:val="1"/>
      <w:numFmt w:val="decimal"/>
      <w:pStyle w:val="berschrift8"/>
      <w:lvlText w:val="%8.)"/>
      <w:lvlJc w:val="left"/>
      <w:pPr>
        <w:tabs>
          <w:tab w:val="num" w:pos="709"/>
        </w:tabs>
        <w:ind w:left="709" w:hanging="709"/>
      </w:pPr>
      <w:rPr>
        <w:rFonts w:cs="Times New Roman" w:hint="default"/>
      </w:rPr>
    </w:lvl>
    <w:lvl w:ilvl="8">
      <w:start w:val="1"/>
      <w:numFmt w:val="decimal"/>
      <w:pStyle w:val="berschrift9"/>
      <w:lvlText w:val="%9.)"/>
      <w:lvlJc w:val="left"/>
      <w:pPr>
        <w:tabs>
          <w:tab w:val="num" w:pos="709"/>
        </w:tabs>
        <w:ind w:left="709" w:hanging="709"/>
      </w:pPr>
      <w:rPr>
        <w:rFonts w:cs="Times New Roman" w:hint="default"/>
      </w:rPr>
    </w:lvl>
  </w:abstractNum>
  <w:abstractNum w:abstractNumId="17" w15:restartNumberingAfterBreak="0">
    <w:nsid w:val="79336470"/>
    <w:multiLevelType w:val="multilevel"/>
    <w:tmpl w:val="0866A078"/>
    <w:lvl w:ilvl="0">
      <w:start w:val="1"/>
      <w:numFmt w:val="bullet"/>
      <w:pStyle w:val="Aufzhlungszeichen-Urkunde1"/>
      <w:lvlText w:val=""/>
      <w:lvlJc w:val="left"/>
      <w:pPr>
        <w:ind w:left="360" w:hanging="360"/>
      </w:pPr>
      <w:rPr>
        <w:rFonts w:ascii="Wingdings" w:hAnsi="Wingdings" w:hint="default"/>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u w:val="none"/>
      </w:rPr>
    </w:lvl>
    <w:lvl w:ilvl="3">
      <w:start w:val="1"/>
      <w:numFmt w:val="lowerLetter"/>
      <w:lvlText w:val="%4.)"/>
      <w:lvlJc w:val="left"/>
      <w:pPr>
        <w:tabs>
          <w:tab w:val="num" w:pos="709"/>
        </w:tabs>
        <w:ind w:left="709" w:hanging="709"/>
      </w:pPr>
      <w:rPr>
        <w:rFonts w:cs="Times New Roman"/>
      </w:rPr>
    </w:lvl>
    <w:lvl w:ilvl="4">
      <w:start w:val="1"/>
      <w:numFmt w:val="lowerRoman"/>
      <w:lvlText w:val="%5.)"/>
      <w:lvlJc w:val="left"/>
      <w:pPr>
        <w:tabs>
          <w:tab w:val="num" w:pos="709"/>
        </w:tabs>
        <w:ind w:left="709" w:hanging="709"/>
      </w:pPr>
      <w:rPr>
        <w:rFonts w:cs="Times New Roman"/>
      </w:rPr>
    </w:lvl>
    <w:lvl w:ilvl="5">
      <w:start w:val="1"/>
      <w:numFmt w:val="decimal"/>
      <w:lvlText w:val="%5.).%6"/>
      <w:lvlJc w:val="left"/>
      <w:pPr>
        <w:tabs>
          <w:tab w:val="num" w:pos="709"/>
        </w:tabs>
        <w:ind w:left="709" w:hanging="709"/>
      </w:pPr>
      <w:rPr>
        <w:rFonts w:cs="Times New Roman"/>
      </w:rPr>
    </w:lvl>
    <w:lvl w:ilvl="6">
      <w:start w:val="1"/>
      <w:numFmt w:val="decimal"/>
      <w:lvlText w:val="%5.).%6.%7"/>
      <w:lvlJc w:val="left"/>
      <w:pPr>
        <w:tabs>
          <w:tab w:val="num" w:pos="709"/>
        </w:tabs>
        <w:ind w:left="709" w:hanging="709"/>
      </w:pPr>
      <w:rPr>
        <w:rFonts w:cs="Times New Roman"/>
      </w:rPr>
    </w:lvl>
    <w:lvl w:ilvl="7">
      <w:start w:val="1"/>
      <w:numFmt w:val="decimal"/>
      <w:lvlText w:val="%5.).%6.%7.%8"/>
      <w:lvlJc w:val="left"/>
      <w:pPr>
        <w:tabs>
          <w:tab w:val="num" w:pos="1077"/>
        </w:tabs>
        <w:ind w:left="709" w:hanging="709"/>
      </w:pPr>
      <w:rPr>
        <w:rFonts w:cs="Times New Roman"/>
      </w:rPr>
    </w:lvl>
    <w:lvl w:ilvl="8">
      <w:start w:val="1"/>
      <w:numFmt w:val="decimal"/>
      <w:lvlText w:val="%5.).%6.%7.%8.%9"/>
      <w:lvlJc w:val="left"/>
      <w:pPr>
        <w:tabs>
          <w:tab w:val="num" w:pos="1077"/>
        </w:tabs>
        <w:ind w:left="709" w:hanging="709"/>
      </w:pPr>
      <w:rPr>
        <w:rFonts w:cs="Times New Roman"/>
      </w:rPr>
    </w:lvl>
  </w:abstractNum>
  <w:abstractNum w:abstractNumId="18" w15:restartNumberingAfterBreak="0">
    <w:nsid w:val="7B2F05F7"/>
    <w:multiLevelType w:val="hybridMultilevel"/>
    <w:tmpl w:val="1D8831C4"/>
    <w:lvl w:ilvl="0" w:tplc="57DAB8D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9"/>
  </w:num>
  <w:num w:numId="4">
    <w:abstractNumId w:val="6"/>
  </w:num>
  <w:num w:numId="5">
    <w:abstractNumId w:val="9"/>
  </w:num>
  <w:num w:numId="6">
    <w:abstractNumId w:val="6"/>
  </w:num>
  <w:num w:numId="7">
    <w:abstractNumId w:val="9"/>
  </w:num>
  <w:num w:numId="8">
    <w:abstractNumId w:val="6"/>
  </w:num>
  <w:num w:numId="9">
    <w:abstractNumId w:val="9"/>
  </w:num>
  <w:num w:numId="10">
    <w:abstractNumId w:val="6"/>
  </w:num>
  <w:num w:numId="11">
    <w:abstractNumId w:val="9"/>
  </w:num>
  <w:num w:numId="12">
    <w:abstractNumId w:val="6"/>
  </w:num>
  <w:num w:numId="13">
    <w:abstractNumId w:val="9"/>
  </w:num>
  <w:num w:numId="14">
    <w:abstractNumId w:val="6"/>
  </w:num>
  <w:num w:numId="15">
    <w:abstractNumId w:val="9"/>
  </w:num>
  <w:num w:numId="16">
    <w:abstractNumId w:val="6"/>
  </w:num>
  <w:num w:numId="17">
    <w:abstractNumId w:val="9"/>
  </w:num>
  <w:num w:numId="18">
    <w:abstractNumId w:val="6"/>
  </w:num>
  <w:num w:numId="19">
    <w:abstractNumId w:val="9"/>
  </w:num>
  <w:num w:numId="20">
    <w:abstractNumId w:val="6"/>
  </w:num>
  <w:num w:numId="21">
    <w:abstractNumId w:val="11"/>
  </w:num>
  <w:num w:numId="22">
    <w:abstractNumId w:val="12"/>
  </w:num>
  <w:num w:numId="23">
    <w:abstractNumId w:val="14"/>
  </w:num>
  <w:num w:numId="24">
    <w:abstractNumId w:val="17"/>
  </w:num>
  <w:num w:numId="25">
    <w:abstractNumId w:val="16"/>
  </w:num>
  <w:num w:numId="26">
    <w:abstractNumId w:val="10"/>
  </w:num>
  <w:num w:numId="27">
    <w:abstractNumId w:val="7"/>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3"/>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67"/>
    <w:rsid w:val="000070D0"/>
    <w:rsid w:val="0002299E"/>
    <w:rsid w:val="00023183"/>
    <w:rsid w:val="00025714"/>
    <w:rsid w:val="000320B6"/>
    <w:rsid w:val="00046141"/>
    <w:rsid w:val="000519F8"/>
    <w:rsid w:val="00056780"/>
    <w:rsid w:val="00064CA8"/>
    <w:rsid w:val="000652C3"/>
    <w:rsid w:val="00067CAE"/>
    <w:rsid w:val="00074CB5"/>
    <w:rsid w:val="000764A8"/>
    <w:rsid w:val="0007762B"/>
    <w:rsid w:val="000802F9"/>
    <w:rsid w:val="000832F2"/>
    <w:rsid w:val="00087816"/>
    <w:rsid w:val="000A6C77"/>
    <w:rsid w:val="000B473A"/>
    <w:rsid w:val="000D2BF2"/>
    <w:rsid w:val="000D3175"/>
    <w:rsid w:val="000D5C8E"/>
    <w:rsid w:val="000D799B"/>
    <w:rsid w:val="000E2BB4"/>
    <w:rsid w:val="000E2C9B"/>
    <w:rsid w:val="000E58F4"/>
    <w:rsid w:val="000F0E30"/>
    <w:rsid w:val="000F3DE7"/>
    <w:rsid w:val="001243CE"/>
    <w:rsid w:val="00131902"/>
    <w:rsid w:val="001331DA"/>
    <w:rsid w:val="00137A57"/>
    <w:rsid w:val="00150414"/>
    <w:rsid w:val="00150B09"/>
    <w:rsid w:val="00162D3E"/>
    <w:rsid w:val="0017690F"/>
    <w:rsid w:val="00182F52"/>
    <w:rsid w:val="001A4593"/>
    <w:rsid w:val="001A52F9"/>
    <w:rsid w:val="001B1006"/>
    <w:rsid w:val="001C66A2"/>
    <w:rsid w:val="001D3B54"/>
    <w:rsid w:val="001E1352"/>
    <w:rsid w:val="0022733A"/>
    <w:rsid w:val="00232F2B"/>
    <w:rsid w:val="00243006"/>
    <w:rsid w:val="0024581C"/>
    <w:rsid w:val="00255D23"/>
    <w:rsid w:val="00260C71"/>
    <w:rsid w:val="002645B9"/>
    <w:rsid w:val="00265A85"/>
    <w:rsid w:val="002746AB"/>
    <w:rsid w:val="00280281"/>
    <w:rsid w:val="00287E29"/>
    <w:rsid w:val="002921B1"/>
    <w:rsid w:val="002A26F6"/>
    <w:rsid w:val="002A4B26"/>
    <w:rsid w:val="002A52A1"/>
    <w:rsid w:val="002C7497"/>
    <w:rsid w:val="002D0211"/>
    <w:rsid w:val="002D0867"/>
    <w:rsid w:val="002E1F91"/>
    <w:rsid w:val="002E49C7"/>
    <w:rsid w:val="00303397"/>
    <w:rsid w:val="00303699"/>
    <w:rsid w:val="00303A45"/>
    <w:rsid w:val="0031764B"/>
    <w:rsid w:val="00321E41"/>
    <w:rsid w:val="003248D5"/>
    <w:rsid w:val="003341D7"/>
    <w:rsid w:val="00337A06"/>
    <w:rsid w:val="00340BE1"/>
    <w:rsid w:val="00352ED6"/>
    <w:rsid w:val="00354D39"/>
    <w:rsid w:val="00356BE2"/>
    <w:rsid w:val="00372E0D"/>
    <w:rsid w:val="00373D2F"/>
    <w:rsid w:val="0039096E"/>
    <w:rsid w:val="0039729F"/>
    <w:rsid w:val="003B5113"/>
    <w:rsid w:val="003C5863"/>
    <w:rsid w:val="003D0C69"/>
    <w:rsid w:val="003D4788"/>
    <w:rsid w:val="003D4B74"/>
    <w:rsid w:val="003E341A"/>
    <w:rsid w:val="003E5610"/>
    <w:rsid w:val="0040223B"/>
    <w:rsid w:val="004079E0"/>
    <w:rsid w:val="00412C80"/>
    <w:rsid w:val="00414801"/>
    <w:rsid w:val="00423403"/>
    <w:rsid w:val="004253A5"/>
    <w:rsid w:val="00425971"/>
    <w:rsid w:val="00426101"/>
    <w:rsid w:val="00442316"/>
    <w:rsid w:val="00445F41"/>
    <w:rsid w:val="004467A2"/>
    <w:rsid w:val="00453589"/>
    <w:rsid w:val="004648F2"/>
    <w:rsid w:val="00464A68"/>
    <w:rsid w:val="0047023F"/>
    <w:rsid w:val="00492A0E"/>
    <w:rsid w:val="004940BA"/>
    <w:rsid w:val="004B4700"/>
    <w:rsid w:val="004C08FC"/>
    <w:rsid w:val="004D0BCE"/>
    <w:rsid w:val="004D1A2F"/>
    <w:rsid w:val="004E0658"/>
    <w:rsid w:val="004F0B45"/>
    <w:rsid w:val="004F13EF"/>
    <w:rsid w:val="005127CE"/>
    <w:rsid w:val="005164F7"/>
    <w:rsid w:val="0052274C"/>
    <w:rsid w:val="00526D2B"/>
    <w:rsid w:val="005341DD"/>
    <w:rsid w:val="00537AB9"/>
    <w:rsid w:val="005426E3"/>
    <w:rsid w:val="005442A7"/>
    <w:rsid w:val="00546E27"/>
    <w:rsid w:val="00552E76"/>
    <w:rsid w:val="00555911"/>
    <w:rsid w:val="00562E00"/>
    <w:rsid w:val="00570325"/>
    <w:rsid w:val="00574B68"/>
    <w:rsid w:val="00576619"/>
    <w:rsid w:val="00584220"/>
    <w:rsid w:val="00586EC9"/>
    <w:rsid w:val="005878D6"/>
    <w:rsid w:val="005B7AC0"/>
    <w:rsid w:val="005C4DEE"/>
    <w:rsid w:val="005D7004"/>
    <w:rsid w:val="005E3B1C"/>
    <w:rsid w:val="0060275E"/>
    <w:rsid w:val="0061798E"/>
    <w:rsid w:val="006207CA"/>
    <w:rsid w:val="0064784F"/>
    <w:rsid w:val="00674DE5"/>
    <w:rsid w:val="006870B4"/>
    <w:rsid w:val="00687D08"/>
    <w:rsid w:val="00691569"/>
    <w:rsid w:val="00693A9A"/>
    <w:rsid w:val="006955AC"/>
    <w:rsid w:val="006A04FF"/>
    <w:rsid w:val="006A1C8A"/>
    <w:rsid w:val="006C0953"/>
    <w:rsid w:val="006D4637"/>
    <w:rsid w:val="006D4834"/>
    <w:rsid w:val="006E375F"/>
    <w:rsid w:val="006F13DD"/>
    <w:rsid w:val="006F577B"/>
    <w:rsid w:val="00710001"/>
    <w:rsid w:val="00710605"/>
    <w:rsid w:val="0071143B"/>
    <w:rsid w:val="00716752"/>
    <w:rsid w:val="007169C3"/>
    <w:rsid w:val="00734127"/>
    <w:rsid w:val="007357BC"/>
    <w:rsid w:val="00735BFE"/>
    <w:rsid w:val="00745117"/>
    <w:rsid w:val="007513C4"/>
    <w:rsid w:val="007640D9"/>
    <w:rsid w:val="0077198A"/>
    <w:rsid w:val="007752B1"/>
    <w:rsid w:val="00775F90"/>
    <w:rsid w:val="00777661"/>
    <w:rsid w:val="00782F1C"/>
    <w:rsid w:val="007836F0"/>
    <w:rsid w:val="00792D17"/>
    <w:rsid w:val="007A21CC"/>
    <w:rsid w:val="007C313E"/>
    <w:rsid w:val="007C3AE0"/>
    <w:rsid w:val="007C678A"/>
    <w:rsid w:val="007D6886"/>
    <w:rsid w:val="007F0816"/>
    <w:rsid w:val="007F52C2"/>
    <w:rsid w:val="00802813"/>
    <w:rsid w:val="00807A6F"/>
    <w:rsid w:val="00813138"/>
    <w:rsid w:val="008134DE"/>
    <w:rsid w:val="008246C5"/>
    <w:rsid w:val="00824A75"/>
    <w:rsid w:val="0085660C"/>
    <w:rsid w:val="00857EFD"/>
    <w:rsid w:val="00863608"/>
    <w:rsid w:val="00882ECC"/>
    <w:rsid w:val="008A0A49"/>
    <w:rsid w:val="008B0233"/>
    <w:rsid w:val="008B781C"/>
    <w:rsid w:val="008C5D67"/>
    <w:rsid w:val="008D0A89"/>
    <w:rsid w:val="008D731A"/>
    <w:rsid w:val="00910A4F"/>
    <w:rsid w:val="0091176D"/>
    <w:rsid w:val="00913C67"/>
    <w:rsid w:val="00920465"/>
    <w:rsid w:val="009305B9"/>
    <w:rsid w:val="00933BD2"/>
    <w:rsid w:val="00944B50"/>
    <w:rsid w:val="0095546E"/>
    <w:rsid w:val="00962DC2"/>
    <w:rsid w:val="00965CF8"/>
    <w:rsid w:val="009728F0"/>
    <w:rsid w:val="009949EB"/>
    <w:rsid w:val="00994CBC"/>
    <w:rsid w:val="009A3226"/>
    <w:rsid w:val="009B032C"/>
    <w:rsid w:val="009C1AD4"/>
    <w:rsid w:val="009F7ECC"/>
    <w:rsid w:val="00A0150D"/>
    <w:rsid w:val="00A06E23"/>
    <w:rsid w:val="00A10BF5"/>
    <w:rsid w:val="00A1538A"/>
    <w:rsid w:val="00A25842"/>
    <w:rsid w:val="00A3014E"/>
    <w:rsid w:val="00A54D3D"/>
    <w:rsid w:val="00A72FCC"/>
    <w:rsid w:val="00A7762C"/>
    <w:rsid w:val="00A83464"/>
    <w:rsid w:val="00A9175F"/>
    <w:rsid w:val="00AA235E"/>
    <w:rsid w:val="00AA727A"/>
    <w:rsid w:val="00AB095B"/>
    <w:rsid w:val="00AB2E4B"/>
    <w:rsid w:val="00AD6980"/>
    <w:rsid w:val="00AE2EAC"/>
    <w:rsid w:val="00B04C8C"/>
    <w:rsid w:val="00B07649"/>
    <w:rsid w:val="00B21CF2"/>
    <w:rsid w:val="00B26BA8"/>
    <w:rsid w:val="00B271D1"/>
    <w:rsid w:val="00B40937"/>
    <w:rsid w:val="00B853EF"/>
    <w:rsid w:val="00B9012B"/>
    <w:rsid w:val="00BA0426"/>
    <w:rsid w:val="00BA26BD"/>
    <w:rsid w:val="00BB5359"/>
    <w:rsid w:val="00BE051F"/>
    <w:rsid w:val="00BE1699"/>
    <w:rsid w:val="00BE7555"/>
    <w:rsid w:val="00BF2BE8"/>
    <w:rsid w:val="00C05CC0"/>
    <w:rsid w:val="00C1319B"/>
    <w:rsid w:val="00C21043"/>
    <w:rsid w:val="00C264E9"/>
    <w:rsid w:val="00C33D0B"/>
    <w:rsid w:val="00C3679A"/>
    <w:rsid w:val="00C608B5"/>
    <w:rsid w:val="00C617B6"/>
    <w:rsid w:val="00C62D2F"/>
    <w:rsid w:val="00C6540D"/>
    <w:rsid w:val="00C709B6"/>
    <w:rsid w:val="00C80D5F"/>
    <w:rsid w:val="00C8122A"/>
    <w:rsid w:val="00C92A6D"/>
    <w:rsid w:val="00CA3251"/>
    <w:rsid w:val="00CA6B9E"/>
    <w:rsid w:val="00CA6FC3"/>
    <w:rsid w:val="00CB020A"/>
    <w:rsid w:val="00CB3A38"/>
    <w:rsid w:val="00CD2397"/>
    <w:rsid w:val="00CE3BA7"/>
    <w:rsid w:val="00CE6AB2"/>
    <w:rsid w:val="00CF412D"/>
    <w:rsid w:val="00CF5342"/>
    <w:rsid w:val="00CF61EF"/>
    <w:rsid w:val="00D02881"/>
    <w:rsid w:val="00D02A60"/>
    <w:rsid w:val="00D04491"/>
    <w:rsid w:val="00D10D3D"/>
    <w:rsid w:val="00D22DD6"/>
    <w:rsid w:val="00D22E77"/>
    <w:rsid w:val="00D27FD2"/>
    <w:rsid w:val="00D30BE8"/>
    <w:rsid w:val="00D3146A"/>
    <w:rsid w:val="00D430B6"/>
    <w:rsid w:val="00D53EF7"/>
    <w:rsid w:val="00D5689A"/>
    <w:rsid w:val="00D57924"/>
    <w:rsid w:val="00D57F62"/>
    <w:rsid w:val="00D603D2"/>
    <w:rsid w:val="00D81529"/>
    <w:rsid w:val="00D90D10"/>
    <w:rsid w:val="00D918B7"/>
    <w:rsid w:val="00D95873"/>
    <w:rsid w:val="00D95911"/>
    <w:rsid w:val="00D96959"/>
    <w:rsid w:val="00DA62AB"/>
    <w:rsid w:val="00DC3D26"/>
    <w:rsid w:val="00DD0988"/>
    <w:rsid w:val="00DD7A69"/>
    <w:rsid w:val="00DE104C"/>
    <w:rsid w:val="00DE1087"/>
    <w:rsid w:val="00DE22A2"/>
    <w:rsid w:val="00DF0620"/>
    <w:rsid w:val="00DF7B9B"/>
    <w:rsid w:val="00E00002"/>
    <w:rsid w:val="00E014B6"/>
    <w:rsid w:val="00E2274D"/>
    <w:rsid w:val="00E4037C"/>
    <w:rsid w:val="00E42C65"/>
    <w:rsid w:val="00E55C0D"/>
    <w:rsid w:val="00E576AF"/>
    <w:rsid w:val="00E7239B"/>
    <w:rsid w:val="00E74EFF"/>
    <w:rsid w:val="00E766F0"/>
    <w:rsid w:val="00E779CA"/>
    <w:rsid w:val="00E8430A"/>
    <w:rsid w:val="00E87F4B"/>
    <w:rsid w:val="00EA14B3"/>
    <w:rsid w:val="00EA3958"/>
    <w:rsid w:val="00EC38C4"/>
    <w:rsid w:val="00ED279E"/>
    <w:rsid w:val="00ED7122"/>
    <w:rsid w:val="00EE33AC"/>
    <w:rsid w:val="00EF0C8E"/>
    <w:rsid w:val="00F17368"/>
    <w:rsid w:val="00F20D58"/>
    <w:rsid w:val="00F239EA"/>
    <w:rsid w:val="00F23A21"/>
    <w:rsid w:val="00F27204"/>
    <w:rsid w:val="00F44863"/>
    <w:rsid w:val="00F553B6"/>
    <w:rsid w:val="00F731EB"/>
    <w:rsid w:val="00F73AA4"/>
    <w:rsid w:val="00F96AF8"/>
    <w:rsid w:val="00FA1F54"/>
    <w:rsid w:val="00FC3D9C"/>
    <w:rsid w:val="00FC59B8"/>
    <w:rsid w:val="00FD3421"/>
    <w:rsid w:val="00FE515D"/>
    <w:rsid w:val="00FF2D76"/>
    <w:rsid w:val="00FF4F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204C1"/>
  <w15:docId w15:val="{C135B549-C75B-4915-B56A-5BAB60F7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DF7B9B"/>
    <w:pPr>
      <w:autoSpaceDE w:val="0"/>
      <w:autoSpaceDN w:val="0"/>
      <w:spacing w:line="300" w:lineRule="exact"/>
      <w:jc w:val="both"/>
    </w:pPr>
  </w:style>
  <w:style w:type="paragraph" w:styleId="berschrift1">
    <w:name w:val="heading 1"/>
    <w:basedOn w:val="Standard"/>
    <w:next w:val="Standardeinzug"/>
    <w:qFormat/>
    <w:rsid w:val="00ED7122"/>
    <w:pPr>
      <w:keepNext/>
      <w:numPr>
        <w:numId w:val="25"/>
      </w:numPr>
      <w:tabs>
        <w:tab w:val="clear" w:pos="709"/>
        <w:tab w:val="num" w:pos="851"/>
      </w:tabs>
      <w:autoSpaceDE/>
      <w:autoSpaceDN/>
      <w:spacing w:before="120" w:after="310"/>
      <w:ind w:left="851" w:hanging="851"/>
      <w:jc w:val="left"/>
      <w:outlineLvl w:val="0"/>
    </w:pPr>
    <w:rPr>
      <w:rFonts w:ascii="Segoe UI" w:eastAsia="Calibri" w:hAnsi="Segoe UI" w:cs="Segoe UI"/>
      <w:b/>
      <w:bCs/>
      <w:kern w:val="28"/>
      <w:sz w:val="22"/>
      <w:szCs w:val="22"/>
      <w:lang w:eastAsia="en-US"/>
    </w:rPr>
  </w:style>
  <w:style w:type="paragraph" w:styleId="berschrift2">
    <w:name w:val="heading 2"/>
    <w:basedOn w:val="Standard"/>
    <w:next w:val="Standardeinzug"/>
    <w:qFormat/>
    <w:rsid w:val="00A9175F"/>
    <w:pPr>
      <w:keepNext/>
      <w:numPr>
        <w:ilvl w:val="1"/>
        <w:numId w:val="25"/>
      </w:numPr>
      <w:tabs>
        <w:tab w:val="clear" w:pos="709"/>
        <w:tab w:val="num" w:pos="851"/>
      </w:tabs>
      <w:autoSpaceDE/>
      <w:autoSpaceDN/>
      <w:spacing w:after="310"/>
      <w:ind w:left="851" w:hanging="851"/>
      <w:jc w:val="left"/>
      <w:outlineLvl w:val="1"/>
    </w:pPr>
    <w:rPr>
      <w:b/>
      <w:bCs/>
    </w:rPr>
  </w:style>
  <w:style w:type="paragraph" w:styleId="berschrift3">
    <w:name w:val="heading 3"/>
    <w:basedOn w:val="Standard"/>
    <w:next w:val="Standardeinzug"/>
    <w:qFormat/>
    <w:rsid w:val="00412C80"/>
    <w:pPr>
      <w:keepNext/>
      <w:numPr>
        <w:ilvl w:val="2"/>
        <w:numId w:val="25"/>
      </w:numPr>
      <w:tabs>
        <w:tab w:val="clear" w:pos="709"/>
        <w:tab w:val="num" w:pos="851"/>
      </w:tabs>
      <w:autoSpaceDE/>
      <w:autoSpaceDN/>
      <w:spacing w:after="310"/>
      <w:ind w:left="851" w:hanging="851"/>
      <w:jc w:val="left"/>
      <w:outlineLvl w:val="2"/>
    </w:pPr>
    <w:rPr>
      <w:b/>
      <w:bCs/>
      <w:kern w:val="28"/>
    </w:rPr>
  </w:style>
  <w:style w:type="paragraph" w:styleId="berschrift4">
    <w:name w:val="heading 4"/>
    <w:basedOn w:val="Standard"/>
    <w:next w:val="StandardEZ4"/>
    <w:qFormat/>
    <w:rsid w:val="00412C80"/>
    <w:pPr>
      <w:numPr>
        <w:numId w:val="35"/>
      </w:numPr>
      <w:autoSpaceDE/>
      <w:autoSpaceDN/>
      <w:spacing w:after="310"/>
      <w:ind w:left="1418" w:hanging="567"/>
      <w:jc w:val="left"/>
      <w:outlineLvl w:val="3"/>
    </w:pPr>
    <w:rPr>
      <w:kern w:val="28"/>
    </w:rPr>
  </w:style>
  <w:style w:type="paragraph" w:styleId="berschrift5">
    <w:name w:val="heading 5"/>
    <w:basedOn w:val="Standard"/>
    <w:next w:val="StandardEZ4"/>
    <w:qFormat/>
    <w:rsid w:val="00A9175F"/>
    <w:pPr>
      <w:keepNext/>
      <w:numPr>
        <w:numId w:val="36"/>
      </w:numPr>
      <w:autoSpaceDE/>
      <w:autoSpaceDN/>
      <w:spacing w:after="310"/>
      <w:ind w:left="1418" w:hanging="567"/>
      <w:jc w:val="left"/>
      <w:outlineLvl w:val="4"/>
    </w:pPr>
  </w:style>
  <w:style w:type="paragraph" w:styleId="berschrift6">
    <w:name w:val="heading 6"/>
    <w:basedOn w:val="Standard"/>
    <w:next w:val="Standard15"/>
    <w:qFormat/>
    <w:rsid w:val="00A9175F"/>
    <w:pPr>
      <w:keepNext/>
      <w:numPr>
        <w:ilvl w:val="5"/>
        <w:numId w:val="25"/>
      </w:numPr>
      <w:tabs>
        <w:tab w:val="clear" w:pos="709"/>
        <w:tab w:val="num" w:pos="851"/>
      </w:tabs>
      <w:autoSpaceDE/>
      <w:autoSpaceDN/>
      <w:spacing w:after="310"/>
      <w:ind w:left="851" w:hanging="851"/>
      <w:jc w:val="left"/>
      <w:outlineLvl w:val="5"/>
    </w:pPr>
  </w:style>
  <w:style w:type="paragraph" w:styleId="berschrift7">
    <w:name w:val="heading 7"/>
    <w:basedOn w:val="Standard"/>
    <w:next w:val="Standard15"/>
    <w:qFormat/>
    <w:rsid w:val="00A9175F"/>
    <w:pPr>
      <w:numPr>
        <w:ilvl w:val="6"/>
        <w:numId w:val="25"/>
      </w:numPr>
      <w:tabs>
        <w:tab w:val="clear" w:pos="709"/>
        <w:tab w:val="num" w:pos="851"/>
      </w:tabs>
      <w:autoSpaceDE/>
      <w:autoSpaceDN/>
      <w:ind w:left="851" w:hanging="851"/>
      <w:jc w:val="left"/>
      <w:outlineLvl w:val="6"/>
    </w:pPr>
  </w:style>
  <w:style w:type="paragraph" w:styleId="berschrift8">
    <w:name w:val="heading 8"/>
    <w:basedOn w:val="Standard"/>
    <w:next w:val="Standard15"/>
    <w:rsid w:val="007C313E"/>
    <w:pPr>
      <w:numPr>
        <w:ilvl w:val="7"/>
        <w:numId w:val="25"/>
      </w:numPr>
      <w:autoSpaceDE/>
      <w:autoSpaceDN/>
      <w:spacing w:after="310"/>
      <w:outlineLvl w:val="7"/>
    </w:pPr>
  </w:style>
  <w:style w:type="paragraph" w:styleId="berschrift9">
    <w:name w:val="heading 9"/>
    <w:basedOn w:val="Standard"/>
    <w:next w:val="Standard15"/>
    <w:rsid w:val="007C313E"/>
    <w:pPr>
      <w:numPr>
        <w:ilvl w:val="8"/>
        <w:numId w:val="25"/>
      </w:numPr>
      <w:autoSpaceDE/>
      <w:autoSpaceDN/>
      <w:spacing w:after="31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einfach">
    <w:name w:val="Standard-einfach"/>
    <w:basedOn w:val="Standard"/>
    <w:rsid w:val="00DF7B9B"/>
    <w:pPr>
      <w:spacing w:line="240" w:lineRule="auto"/>
    </w:pPr>
  </w:style>
  <w:style w:type="paragraph" w:styleId="Aufzhlungszeichen">
    <w:name w:val="List Bullet"/>
    <w:basedOn w:val="Standard"/>
    <w:autoRedefine/>
    <w:rsid w:val="007F52C2"/>
    <w:pPr>
      <w:numPr>
        <w:numId w:val="21"/>
      </w:numPr>
      <w:ind w:left="0" w:right="709" w:firstLine="0"/>
    </w:pPr>
    <w:rPr>
      <w:lang w:val="de-DE"/>
    </w:rPr>
  </w:style>
  <w:style w:type="paragraph" w:customStyle="1" w:styleId="Bescheinigung">
    <w:name w:val="Bescheinigung"/>
    <w:basedOn w:val="Standard"/>
    <w:rsid w:val="00DF7B9B"/>
    <w:pPr>
      <w:spacing w:after="60"/>
      <w:ind w:left="2552" w:hanging="2552"/>
    </w:pPr>
  </w:style>
  <w:style w:type="paragraph" w:customStyle="1" w:styleId="Beweis">
    <w:name w:val="Beweis"/>
    <w:basedOn w:val="Standard"/>
    <w:rsid w:val="00B271D1"/>
    <w:pPr>
      <w:spacing w:after="60"/>
      <w:ind w:left="1418" w:hanging="1418"/>
    </w:pPr>
  </w:style>
  <w:style w:type="paragraph" w:customStyle="1" w:styleId="cc">
    <w:name w:val="cc"/>
    <w:basedOn w:val="Standard"/>
    <w:next w:val="cc1"/>
    <w:rsid w:val="00B271D1"/>
    <w:pPr>
      <w:spacing w:line="360" w:lineRule="auto"/>
      <w:jc w:val="left"/>
    </w:pPr>
    <w:rPr>
      <w:sz w:val="16"/>
      <w:szCs w:val="18"/>
    </w:rPr>
  </w:style>
  <w:style w:type="paragraph" w:customStyle="1" w:styleId="cc1">
    <w:name w:val="cc1"/>
    <w:basedOn w:val="cc"/>
    <w:rsid w:val="00D57F62"/>
    <w:pPr>
      <w:spacing w:line="240" w:lineRule="auto"/>
    </w:pPr>
  </w:style>
  <w:style w:type="paragraph" w:styleId="Endnotentext">
    <w:name w:val="endnote text"/>
    <w:basedOn w:val="Standard"/>
    <w:semiHidden/>
    <w:rsid w:val="007F52C2"/>
    <w:pPr>
      <w:spacing w:after="120" w:line="360" w:lineRule="auto"/>
      <w:ind w:left="709" w:right="159" w:hanging="284"/>
    </w:pPr>
    <w:rPr>
      <w:sz w:val="16"/>
      <w:szCs w:val="16"/>
    </w:rPr>
  </w:style>
  <w:style w:type="character" w:styleId="Endnotenzeichen">
    <w:name w:val="endnote reference"/>
    <w:semiHidden/>
    <w:rsid w:val="007F52C2"/>
    <w:rPr>
      <w:rFonts w:ascii="Arial" w:hAnsi="Arial" w:cs="Arial"/>
      <w:sz w:val="18"/>
      <w:szCs w:val="18"/>
      <w:vertAlign w:val="superscript"/>
    </w:rPr>
  </w:style>
  <w:style w:type="paragraph" w:styleId="Funotentext">
    <w:name w:val="footnote text"/>
    <w:basedOn w:val="Standard"/>
    <w:link w:val="FunotentextZchn"/>
    <w:uiPriority w:val="99"/>
    <w:rsid w:val="00D918B7"/>
    <w:pPr>
      <w:spacing w:after="120" w:line="240" w:lineRule="auto"/>
      <w:ind w:left="709" w:right="159" w:hanging="284"/>
    </w:pPr>
    <w:rPr>
      <w:sz w:val="16"/>
      <w:szCs w:val="18"/>
    </w:rPr>
  </w:style>
  <w:style w:type="character" w:styleId="Funotenzeichen">
    <w:name w:val="footnote reference"/>
    <w:uiPriority w:val="99"/>
    <w:semiHidden/>
    <w:rsid w:val="007F52C2"/>
    <w:rPr>
      <w:rFonts w:ascii="Arial" w:hAnsi="Arial" w:cs="Arial"/>
      <w:sz w:val="18"/>
      <w:szCs w:val="18"/>
      <w:vertAlign w:val="superscript"/>
    </w:rPr>
  </w:style>
  <w:style w:type="paragraph" w:styleId="Fuzeile">
    <w:name w:val="footer"/>
    <w:basedOn w:val="Standard"/>
    <w:rsid w:val="008134DE"/>
    <w:pPr>
      <w:tabs>
        <w:tab w:val="center" w:pos="4536"/>
        <w:tab w:val="right" w:pos="9071"/>
      </w:tabs>
    </w:pPr>
    <w:rPr>
      <w:sz w:val="16"/>
      <w:szCs w:val="18"/>
    </w:rPr>
  </w:style>
  <w:style w:type="paragraph" w:styleId="Kopfzeile">
    <w:name w:val="header"/>
    <w:basedOn w:val="Standard"/>
    <w:rsid w:val="00DF7B9B"/>
  </w:style>
  <w:style w:type="character" w:styleId="Seitenzahl">
    <w:name w:val="page number"/>
    <w:rsid w:val="007F52C2"/>
    <w:rPr>
      <w:rFonts w:ascii="Arial" w:hAnsi="Arial" w:cs="Arial"/>
      <w:sz w:val="24"/>
      <w:szCs w:val="24"/>
    </w:rPr>
  </w:style>
  <w:style w:type="paragraph" w:styleId="Standardeinzug">
    <w:name w:val="Normal Indent"/>
    <w:basedOn w:val="Standard"/>
    <w:rsid w:val="00F17368"/>
    <w:pPr>
      <w:spacing w:after="310"/>
      <w:ind w:left="851"/>
    </w:pPr>
  </w:style>
  <w:style w:type="paragraph" w:customStyle="1" w:styleId="StandardEZ4">
    <w:name w:val="StandardEZ4"/>
    <w:basedOn w:val="Standard"/>
    <w:rsid w:val="00F17368"/>
    <w:pPr>
      <w:spacing w:after="310"/>
      <w:ind w:left="1418"/>
    </w:pPr>
  </w:style>
  <w:style w:type="paragraph" w:customStyle="1" w:styleId="Standard-Titel">
    <w:name w:val="Standard-Titel"/>
    <w:basedOn w:val="Standard"/>
    <w:next w:val="Standard15"/>
    <w:qFormat/>
    <w:rsid w:val="009C1AD4"/>
    <w:pPr>
      <w:spacing w:after="540" w:line="410" w:lineRule="exact"/>
      <w:jc w:val="left"/>
    </w:pPr>
    <w:rPr>
      <w:b/>
      <w:bCs/>
      <w:sz w:val="28"/>
      <w:szCs w:val="32"/>
    </w:rPr>
  </w:style>
  <w:style w:type="paragraph" w:customStyle="1" w:styleId="Standard-B">
    <w:name w:val="Standard-ÜB"/>
    <w:basedOn w:val="Standard"/>
    <w:next w:val="Standard15"/>
    <w:rsid w:val="007F52C2"/>
    <w:pPr>
      <w:keepNext/>
      <w:spacing w:before="80" w:after="310"/>
    </w:pPr>
    <w:rPr>
      <w:b/>
      <w:bCs/>
    </w:rPr>
  </w:style>
  <w:style w:type="paragraph" w:styleId="Titel">
    <w:name w:val="Title"/>
    <w:basedOn w:val="Standard"/>
    <w:next w:val="Standard15"/>
    <w:qFormat/>
    <w:rsid w:val="005426E3"/>
    <w:pPr>
      <w:spacing w:before="310" w:after="540" w:line="470" w:lineRule="exact"/>
      <w:jc w:val="center"/>
    </w:pPr>
    <w:rPr>
      <w:b/>
      <w:bCs/>
      <w:kern w:val="28"/>
      <w:sz w:val="40"/>
      <w:szCs w:val="40"/>
    </w:rPr>
  </w:style>
  <w:style w:type="paragraph" w:styleId="Zitat">
    <w:name w:val="Quote"/>
    <w:basedOn w:val="Standard"/>
    <w:qFormat/>
    <w:rsid w:val="009C1AD4"/>
    <w:pPr>
      <w:spacing w:after="310"/>
      <w:ind w:left="851" w:right="851"/>
    </w:pPr>
    <w:rPr>
      <w:i/>
      <w:iCs/>
    </w:rPr>
  </w:style>
  <w:style w:type="paragraph" w:customStyle="1" w:styleId="Zitateinzug">
    <w:name w:val="Zitateinzug"/>
    <w:basedOn w:val="Zitat"/>
    <w:rsid w:val="009C1AD4"/>
    <w:pPr>
      <w:ind w:left="1418"/>
    </w:pPr>
  </w:style>
  <w:style w:type="paragraph" w:customStyle="1" w:styleId="Beweis-Ende">
    <w:name w:val="Beweis-Ende"/>
    <w:basedOn w:val="Beweis"/>
    <w:next w:val="Standard15"/>
    <w:rsid w:val="007F52C2"/>
    <w:pPr>
      <w:spacing w:after="310"/>
    </w:pPr>
  </w:style>
  <w:style w:type="paragraph" w:customStyle="1" w:styleId="Bescheinigung-Ende">
    <w:name w:val="Bescheinigung-Ende"/>
    <w:basedOn w:val="Bescheinigung"/>
    <w:next w:val="Standard15"/>
    <w:rsid w:val="007F52C2"/>
    <w:pPr>
      <w:spacing w:after="310"/>
    </w:pPr>
  </w:style>
  <w:style w:type="paragraph" w:styleId="Aufzhlungszeichen3">
    <w:name w:val="List Bullet 3"/>
    <w:basedOn w:val="Standard"/>
    <w:autoRedefine/>
    <w:rsid w:val="00DF7B9B"/>
    <w:pPr>
      <w:numPr>
        <w:numId w:val="22"/>
      </w:numPr>
    </w:pPr>
  </w:style>
  <w:style w:type="paragraph" w:customStyle="1" w:styleId="Aufzhlungszeichen-Urkunde">
    <w:name w:val="Aufzählungszeichen-Urkunde"/>
    <w:basedOn w:val="Aufzhlungszeichen"/>
    <w:rsid w:val="00DF7B9B"/>
    <w:pPr>
      <w:numPr>
        <w:numId w:val="23"/>
      </w:numPr>
      <w:tabs>
        <w:tab w:val="clear" w:pos="425"/>
        <w:tab w:val="num" w:pos="360"/>
      </w:tabs>
      <w:spacing w:after="60" w:line="240" w:lineRule="auto"/>
      <w:ind w:left="360" w:hanging="360"/>
    </w:pPr>
    <w:rPr>
      <w:i/>
      <w:iCs/>
      <w:lang w:val="de-AT"/>
    </w:rPr>
  </w:style>
  <w:style w:type="paragraph" w:customStyle="1" w:styleId="Aufzhlungszeichen-Urkunde1">
    <w:name w:val="Aufzählungszeichen-Urkunde1"/>
    <w:basedOn w:val="Aufzhlungszeichen-Urkunde"/>
    <w:rsid w:val="00DF7B9B"/>
    <w:pPr>
      <w:numPr>
        <w:numId w:val="24"/>
      </w:numPr>
    </w:pPr>
  </w:style>
  <w:style w:type="paragraph" w:customStyle="1" w:styleId="Aufzhlungszeichen-UrkundeEnde">
    <w:name w:val="Aufzählungszeichen-UrkundeEnde"/>
    <w:basedOn w:val="Aufzhlungszeichen-Urkunde"/>
    <w:rsid w:val="007F52C2"/>
    <w:pPr>
      <w:numPr>
        <w:numId w:val="0"/>
      </w:numPr>
      <w:tabs>
        <w:tab w:val="num" w:pos="1134"/>
      </w:tabs>
      <w:spacing w:after="270"/>
      <w:ind w:left="1134" w:hanging="425"/>
    </w:pPr>
  </w:style>
  <w:style w:type="paragraph" w:styleId="Fu-Endnotenberschrift">
    <w:name w:val="Note Heading"/>
    <w:basedOn w:val="Standard"/>
    <w:next w:val="Standard"/>
    <w:rsid w:val="0071143B"/>
    <w:rPr>
      <w:sz w:val="16"/>
      <w:szCs w:val="18"/>
    </w:rPr>
  </w:style>
  <w:style w:type="character" w:styleId="Hyperlink">
    <w:name w:val="Hyperlink"/>
    <w:rsid w:val="007F52C2"/>
    <w:rPr>
      <w:rFonts w:ascii="Arial" w:hAnsi="Arial" w:cs="Arial"/>
      <w:color w:val="0000FF"/>
      <w:sz w:val="18"/>
      <w:szCs w:val="18"/>
      <w:u w:val="single"/>
    </w:rPr>
  </w:style>
  <w:style w:type="character" w:customStyle="1" w:styleId="E-MailFormatvorlage43">
    <w:name w:val="E-MailFormatvorlage43"/>
    <w:rsid w:val="00EC38C4"/>
    <w:rPr>
      <w:rFonts w:ascii="Arial" w:hAnsi="Arial" w:cs="Arial"/>
      <w:color w:val="auto"/>
      <w:sz w:val="20"/>
      <w:szCs w:val="20"/>
    </w:rPr>
  </w:style>
  <w:style w:type="character" w:customStyle="1" w:styleId="E-MailFormatvorlage441">
    <w:name w:val="E-MailFormatvorlage441"/>
    <w:rsid w:val="00EC38C4"/>
    <w:rPr>
      <w:rFonts w:ascii="Arial" w:hAnsi="Arial" w:cs="Arial"/>
      <w:color w:val="auto"/>
      <w:sz w:val="20"/>
      <w:szCs w:val="20"/>
    </w:rPr>
  </w:style>
  <w:style w:type="paragraph" w:customStyle="1" w:styleId="Standard-Tab">
    <w:name w:val="Standard-Tab"/>
    <w:basedOn w:val="Standard"/>
    <w:rsid w:val="009C1AD4"/>
    <w:pPr>
      <w:tabs>
        <w:tab w:val="right" w:pos="7655"/>
        <w:tab w:val="decimal" w:pos="8505"/>
      </w:tabs>
      <w:spacing w:after="120" w:line="320" w:lineRule="exact"/>
      <w:ind w:left="851" w:right="692"/>
    </w:pPr>
    <w:rPr>
      <w:sz w:val="24"/>
      <w:szCs w:val="24"/>
    </w:rPr>
  </w:style>
  <w:style w:type="paragraph" w:customStyle="1" w:styleId="Standard-Tabelle">
    <w:name w:val="Standard-Tabelle"/>
    <w:basedOn w:val="Standard"/>
    <w:rsid w:val="00B271D1"/>
    <w:pPr>
      <w:spacing w:before="40" w:after="40"/>
    </w:pPr>
  </w:style>
  <w:style w:type="paragraph" w:styleId="Textkrper-Einzug2">
    <w:name w:val="Body Text Indent 2"/>
    <w:basedOn w:val="Standard"/>
    <w:rsid w:val="00DF7B9B"/>
    <w:pPr>
      <w:autoSpaceDE/>
      <w:autoSpaceDN/>
      <w:ind w:left="2126" w:hanging="425"/>
    </w:pPr>
    <w:rPr>
      <w:i/>
      <w:iCs/>
      <w:sz w:val="24"/>
      <w:szCs w:val="24"/>
    </w:rPr>
  </w:style>
  <w:style w:type="paragraph" w:styleId="Verzeichnis1">
    <w:name w:val="toc 1"/>
    <w:basedOn w:val="Standard"/>
    <w:next w:val="Standard"/>
    <w:autoRedefine/>
    <w:semiHidden/>
    <w:rsid w:val="007F52C2"/>
    <w:pPr>
      <w:tabs>
        <w:tab w:val="left" w:pos="709"/>
        <w:tab w:val="right" w:leader="dot" w:pos="8505"/>
      </w:tabs>
      <w:spacing w:before="120" w:after="200"/>
      <w:ind w:left="709" w:right="1134" w:hanging="709"/>
      <w:jc w:val="left"/>
    </w:pPr>
    <w:rPr>
      <w:b/>
      <w:bCs/>
      <w:caps/>
    </w:rPr>
  </w:style>
  <w:style w:type="paragraph" w:styleId="Verzeichnis2">
    <w:name w:val="toc 2"/>
    <w:basedOn w:val="Standard"/>
    <w:next w:val="Standard"/>
    <w:autoRedefine/>
    <w:semiHidden/>
    <w:rsid w:val="007F52C2"/>
    <w:pPr>
      <w:tabs>
        <w:tab w:val="left" w:pos="1560"/>
        <w:tab w:val="right" w:leader="dot" w:pos="8505"/>
      </w:tabs>
      <w:ind w:left="1560" w:right="1134" w:hanging="851"/>
      <w:jc w:val="left"/>
    </w:pPr>
    <w:rPr>
      <w:b/>
      <w:bCs/>
      <w:noProof/>
    </w:rPr>
  </w:style>
  <w:style w:type="paragraph" w:styleId="Verzeichnis3">
    <w:name w:val="toc 3"/>
    <w:basedOn w:val="Standard"/>
    <w:next w:val="Standard"/>
    <w:autoRedefine/>
    <w:semiHidden/>
    <w:rsid w:val="007F52C2"/>
    <w:pPr>
      <w:tabs>
        <w:tab w:val="left" w:pos="1560"/>
        <w:tab w:val="right" w:leader="dot" w:pos="8505"/>
      </w:tabs>
      <w:ind w:left="1560" w:right="1134" w:hanging="851"/>
      <w:jc w:val="left"/>
    </w:pPr>
    <w:rPr>
      <w:caps/>
      <w:noProof/>
    </w:rPr>
  </w:style>
  <w:style w:type="paragraph" w:styleId="Verzeichnis4">
    <w:name w:val="toc 4"/>
    <w:basedOn w:val="Standard"/>
    <w:next w:val="Standard"/>
    <w:autoRedefine/>
    <w:semiHidden/>
    <w:rsid w:val="007F52C2"/>
    <w:pPr>
      <w:tabs>
        <w:tab w:val="left" w:pos="1276"/>
        <w:tab w:val="right" w:leader="dot" w:pos="8505"/>
      </w:tabs>
      <w:ind w:left="1560" w:right="851" w:hanging="284"/>
    </w:pPr>
  </w:style>
  <w:style w:type="paragraph" w:styleId="Verzeichnis5">
    <w:name w:val="toc 5"/>
    <w:basedOn w:val="Standard"/>
    <w:next w:val="Standard"/>
    <w:autoRedefine/>
    <w:semiHidden/>
    <w:rsid w:val="007F52C2"/>
    <w:pPr>
      <w:tabs>
        <w:tab w:val="right" w:pos="8505"/>
      </w:tabs>
      <w:ind w:left="1843" w:right="851" w:hanging="283"/>
    </w:pPr>
  </w:style>
  <w:style w:type="paragraph" w:styleId="Verzeichnis6">
    <w:name w:val="toc 6"/>
    <w:basedOn w:val="Standard"/>
    <w:next w:val="Standard"/>
    <w:autoRedefine/>
    <w:semiHidden/>
    <w:rsid w:val="007F52C2"/>
    <w:pPr>
      <w:tabs>
        <w:tab w:val="right" w:pos="8505"/>
      </w:tabs>
      <w:ind w:left="2835" w:right="851" w:hanging="1275"/>
    </w:pPr>
  </w:style>
  <w:style w:type="paragraph" w:styleId="Verzeichnis7">
    <w:name w:val="toc 7"/>
    <w:basedOn w:val="Standard"/>
    <w:next w:val="Standard"/>
    <w:autoRedefine/>
    <w:semiHidden/>
    <w:rsid w:val="007F52C2"/>
    <w:pPr>
      <w:tabs>
        <w:tab w:val="right" w:pos="8505"/>
      </w:tabs>
      <w:ind w:left="2977" w:right="851" w:hanging="1417"/>
    </w:pPr>
  </w:style>
  <w:style w:type="paragraph" w:styleId="Verzeichnis8">
    <w:name w:val="toc 8"/>
    <w:basedOn w:val="Standard"/>
    <w:next w:val="Standard"/>
    <w:autoRedefine/>
    <w:semiHidden/>
    <w:rsid w:val="007F52C2"/>
    <w:pPr>
      <w:tabs>
        <w:tab w:val="right" w:pos="8505"/>
      </w:tabs>
      <w:ind w:left="3261" w:right="851" w:hanging="1701"/>
    </w:pPr>
  </w:style>
  <w:style w:type="paragraph" w:styleId="Verzeichnis9">
    <w:name w:val="toc 9"/>
    <w:basedOn w:val="Standard"/>
    <w:next w:val="Standard"/>
    <w:autoRedefine/>
    <w:semiHidden/>
    <w:rsid w:val="007F52C2"/>
    <w:pPr>
      <w:tabs>
        <w:tab w:val="right" w:pos="8505"/>
      </w:tabs>
      <w:ind w:left="3402" w:right="851" w:hanging="1842"/>
    </w:pPr>
  </w:style>
  <w:style w:type="table" w:styleId="Tabellenraster">
    <w:name w:val="Table Grid"/>
    <w:basedOn w:val="NormaleTabelle"/>
    <w:rsid w:val="0085660C"/>
    <w:pPr>
      <w:autoSpaceDE w:val="0"/>
      <w:autoSpaceDN w:val="0"/>
      <w:spacing w:line="270" w:lineRule="exact"/>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Formatvorlage58">
    <w:name w:val="E-MailFormatvorlage58"/>
    <w:rsid w:val="00D90D10"/>
    <w:rPr>
      <w:rFonts w:ascii="Arial" w:hAnsi="Arial" w:cs="Arial"/>
      <w:color w:val="auto"/>
      <w:sz w:val="20"/>
      <w:szCs w:val="20"/>
    </w:rPr>
  </w:style>
  <w:style w:type="character" w:customStyle="1" w:styleId="E-MailFormatvorlage591">
    <w:name w:val="E-MailFormatvorlage591"/>
    <w:rsid w:val="00D90D10"/>
    <w:rPr>
      <w:rFonts w:ascii="Arial" w:hAnsi="Arial" w:cs="Arial"/>
      <w:color w:val="auto"/>
      <w:sz w:val="20"/>
      <w:szCs w:val="20"/>
    </w:rPr>
  </w:style>
  <w:style w:type="paragraph" w:customStyle="1" w:styleId="Standard15">
    <w:name w:val="Standard15"/>
    <w:aliases w:val="5"/>
    <w:basedOn w:val="Standard"/>
    <w:rsid w:val="00DF7B9B"/>
    <w:pPr>
      <w:spacing w:after="310"/>
    </w:pPr>
  </w:style>
  <w:style w:type="character" w:customStyle="1" w:styleId="E-MailFormatvorlage611">
    <w:name w:val="E-MailFormatvorlage611"/>
    <w:rsid w:val="004253A5"/>
    <w:rPr>
      <w:rFonts w:ascii="Arial" w:hAnsi="Arial" w:cs="Arial"/>
      <w:color w:val="auto"/>
      <w:sz w:val="20"/>
      <w:szCs w:val="20"/>
    </w:rPr>
  </w:style>
  <w:style w:type="character" w:customStyle="1" w:styleId="E-MailFormatvorlage621">
    <w:name w:val="E-MailFormatvorlage621"/>
    <w:rsid w:val="004253A5"/>
    <w:rPr>
      <w:rFonts w:ascii="Arial" w:hAnsi="Arial" w:cs="Arial"/>
      <w:color w:val="auto"/>
      <w:sz w:val="20"/>
      <w:szCs w:val="20"/>
    </w:rPr>
  </w:style>
  <w:style w:type="character" w:customStyle="1" w:styleId="E-MailFormatvorlage631">
    <w:name w:val="E-MailFormatvorlage631"/>
    <w:rsid w:val="007F52C2"/>
    <w:rPr>
      <w:rFonts w:ascii="Arial" w:hAnsi="Arial" w:cs="Arial"/>
      <w:color w:val="auto"/>
      <w:sz w:val="20"/>
      <w:szCs w:val="20"/>
    </w:rPr>
  </w:style>
  <w:style w:type="character" w:customStyle="1" w:styleId="E-MailFormatvorlage641">
    <w:name w:val="E-MailFormatvorlage641"/>
    <w:rsid w:val="007F52C2"/>
    <w:rPr>
      <w:rFonts w:ascii="Arial" w:hAnsi="Arial" w:cs="Arial"/>
      <w:color w:val="auto"/>
      <w:sz w:val="20"/>
      <w:szCs w:val="20"/>
    </w:rPr>
  </w:style>
  <w:style w:type="paragraph" w:customStyle="1" w:styleId="Dokumentnummer">
    <w:name w:val="Dokumentnummer"/>
    <w:basedOn w:val="Standard"/>
    <w:link w:val="DokumentnummerZchn"/>
    <w:rsid w:val="00DF7B9B"/>
    <w:pPr>
      <w:jc w:val="left"/>
    </w:pPr>
    <w:rPr>
      <w:szCs w:val="22"/>
      <w:lang w:val="de-DE" w:eastAsia="de-DE"/>
    </w:rPr>
  </w:style>
  <w:style w:type="character" w:customStyle="1" w:styleId="DokumentnummerZchn">
    <w:name w:val="Dokumentnummer Zchn"/>
    <w:link w:val="Dokumentnummer"/>
    <w:rsid w:val="00DF7B9B"/>
    <w:rPr>
      <w:rFonts w:ascii="Verdana" w:hAnsi="Verdana" w:cs="Arial"/>
      <w:szCs w:val="22"/>
      <w:lang w:val="de-DE" w:eastAsia="de-DE"/>
    </w:rPr>
  </w:style>
  <w:style w:type="character" w:customStyle="1" w:styleId="Dokumentkrzel">
    <w:name w:val="Dokumentkürzel"/>
    <w:rsid w:val="00DF7B9B"/>
    <w:rPr>
      <w:rFonts w:ascii="Verdana" w:hAnsi="Verdana"/>
      <w:sz w:val="12"/>
    </w:rPr>
  </w:style>
  <w:style w:type="paragraph" w:customStyle="1" w:styleId="AutorDetails">
    <w:name w:val="Autor Details"/>
    <w:basedOn w:val="Standard"/>
    <w:rsid w:val="00DF7B9B"/>
    <w:pPr>
      <w:spacing w:line="180" w:lineRule="exact"/>
      <w:jc w:val="left"/>
    </w:pPr>
    <w:rPr>
      <w:sz w:val="15"/>
    </w:rPr>
  </w:style>
  <w:style w:type="character" w:customStyle="1" w:styleId="AutorName">
    <w:name w:val="Autor Name"/>
    <w:rsid w:val="00DF7B9B"/>
    <w:rPr>
      <w:rFonts w:ascii="Verdana" w:hAnsi="Verdana"/>
      <w:b/>
      <w:bCs/>
      <w:sz w:val="15"/>
    </w:rPr>
  </w:style>
  <w:style w:type="character" w:customStyle="1" w:styleId="Datum1">
    <w:name w:val="Datum1"/>
    <w:rsid w:val="00DF7B9B"/>
    <w:rPr>
      <w:rFonts w:ascii="Verdana" w:hAnsi="Verdana"/>
      <w:sz w:val="15"/>
    </w:rPr>
  </w:style>
  <w:style w:type="paragraph" w:customStyle="1" w:styleId="FWPDokumentkopf">
    <w:name w:val="FWP Dokumentkopf"/>
    <w:basedOn w:val="Standard"/>
    <w:rsid w:val="00DF7B9B"/>
    <w:pPr>
      <w:spacing w:line="260" w:lineRule="exact"/>
      <w:jc w:val="left"/>
    </w:pPr>
  </w:style>
  <w:style w:type="paragraph" w:styleId="Sprechblasentext">
    <w:name w:val="Balloon Text"/>
    <w:basedOn w:val="Standard"/>
    <w:link w:val="SprechblasentextZchn"/>
    <w:rsid w:val="000E2C9B"/>
    <w:pPr>
      <w:spacing w:line="240" w:lineRule="auto"/>
    </w:pPr>
    <w:rPr>
      <w:rFonts w:ascii="Tahoma" w:hAnsi="Tahoma" w:cs="Tahoma"/>
      <w:sz w:val="16"/>
      <w:szCs w:val="16"/>
    </w:rPr>
  </w:style>
  <w:style w:type="character" w:customStyle="1" w:styleId="SprechblasentextZchn">
    <w:name w:val="Sprechblasentext Zchn"/>
    <w:link w:val="Sprechblasentext"/>
    <w:rsid w:val="000E2C9B"/>
    <w:rPr>
      <w:rFonts w:ascii="Tahoma" w:hAnsi="Tahoma" w:cs="Tahoma"/>
      <w:sz w:val="16"/>
      <w:szCs w:val="16"/>
    </w:rPr>
  </w:style>
  <w:style w:type="character" w:customStyle="1" w:styleId="FunotentextZchn">
    <w:name w:val="Fußnotentext Zchn"/>
    <w:basedOn w:val="Absatz-Standardschriftart"/>
    <w:link w:val="Funotentext"/>
    <w:uiPriority w:val="99"/>
    <w:rsid w:val="007F0816"/>
    <w:rPr>
      <w:sz w:val="16"/>
      <w:szCs w:val="18"/>
    </w:rPr>
  </w:style>
  <w:style w:type="character" w:styleId="NichtaufgelsteErwhnung">
    <w:name w:val="Unresolved Mention"/>
    <w:basedOn w:val="Absatz-Standardschriftart"/>
    <w:uiPriority w:val="99"/>
    <w:semiHidden/>
    <w:unhideWhenUsed/>
    <w:rsid w:val="00D96959"/>
    <w:rPr>
      <w:color w:val="605E5C"/>
      <w:shd w:val="clear" w:color="auto" w:fill="E1DFDD"/>
    </w:rPr>
  </w:style>
  <w:style w:type="paragraph" w:styleId="Listenabsatz">
    <w:name w:val="List Paragraph"/>
    <w:basedOn w:val="Standard"/>
    <w:uiPriority w:val="34"/>
    <w:qFormat/>
    <w:rsid w:val="00D02881"/>
    <w:pPr>
      <w:ind w:left="720"/>
      <w:contextualSpacing/>
    </w:pPr>
  </w:style>
  <w:style w:type="paragraph" w:customStyle="1" w:styleId="FormatvorlageSegoeUI11PtLinks15cmNach16Pt">
    <w:name w:val="Formatvorlage Segoe UI 11 Pt. Links:  15 cm Nach:  16 Pt."/>
    <w:basedOn w:val="Standard"/>
    <w:rsid w:val="00AA235E"/>
    <w:pPr>
      <w:spacing w:after="320"/>
      <w:ind w:left="851"/>
    </w:pPr>
    <w:rPr>
      <w:rFonts w:ascii="Segoe UI" w:hAnsi="Segoe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746920">
      <w:bodyDiv w:val="1"/>
      <w:marLeft w:val="0"/>
      <w:marRight w:val="0"/>
      <w:marTop w:val="0"/>
      <w:marBottom w:val="0"/>
      <w:divBdr>
        <w:top w:val="none" w:sz="0" w:space="0" w:color="auto"/>
        <w:left w:val="none" w:sz="0" w:space="0" w:color="auto"/>
        <w:bottom w:val="none" w:sz="0" w:space="0" w:color="auto"/>
        <w:right w:val="none" w:sz="0" w:space="0" w:color="auto"/>
      </w:divBdr>
    </w:div>
    <w:div w:id="12023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dingtopics.at/mieten-geschaefte-corona-krise-20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klegal.at" TargetMode="External"/><Relationship Id="rId4" Type="http://schemas.openxmlformats.org/officeDocument/2006/relationships/settings" Target="settings.xml"/><Relationship Id="rId9" Type="http://schemas.openxmlformats.org/officeDocument/2006/relationships/hyperlink" Target="mailto:koenig@bklegal.a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46328F2-073C-4C39-B52E-63E8C549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1945</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Briefvorlage</vt:lpstr>
      <vt:lpstr>Briefvorlage</vt:lpstr>
    </vt:vector>
  </TitlesOfParts>
  <Company>Fellner Wratzfeld &amp; Partner Rechtsanwälte</Company>
  <LinksUpToDate>false</LinksUpToDate>
  <CharactersWithSpaces>2249</CharactersWithSpaces>
  <SharedDoc>false</SharedDoc>
  <HLinks>
    <vt:vector size="6" baseType="variant">
      <vt:variant>
        <vt:i4>6619223</vt:i4>
      </vt:variant>
      <vt:variant>
        <vt:i4>0</vt:i4>
      </vt:variant>
      <vt:variant>
        <vt:i4>0</vt:i4>
      </vt:variant>
      <vt:variant>
        <vt:i4>5</vt:i4>
      </vt:variant>
      <vt:variant>
        <vt:lpwstr>mailto:office@fwp.at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MÖRZINGER Julia</dc:creator>
  <cp:lastModifiedBy>Maximilian</cp:lastModifiedBy>
  <cp:revision>5</cp:revision>
  <cp:lastPrinted>2020-03-21T14:45:00Z</cp:lastPrinted>
  <dcterms:created xsi:type="dcterms:W3CDTF">2020-03-23T09:18:00Z</dcterms:created>
  <dcterms:modified xsi:type="dcterms:W3CDTF">2020-03-23T11:48:00Z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2573464</vt:lpwstr>
  </property>
  <property fmtid="{D5CDD505-2E9C-101B-9397-08002B2CF9AE}" pid="3" name="JX-Versionsnummer">
    <vt:lpwstr>0</vt:lpwstr>
  </property>
</Properties>
</file>